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FD7F" w14:textId="4C337900" w:rsidR="00E87BA3" w:rsidRDefault="00E87BA3" w:rsidP="00BC19BF"/>
    <w:p w14:paraId="6843B34C" w14:textId="77777777" w:rsidR="00E87BA3" w:rsidRDefault="00E87BA3" w:rsidP="00E87BA3"/>
    <w:tbl>
      <w:tblPr>
        <w:tblStyle w:val="TableGrid"/>
        <w:tblW w:w="0" w:type="auto"/>
        <w:tblLook w:val="04A0" w:firstRow="1" w:lastRow="0" w:firstColumn="1" w:lastColumn="0" w:noHBand="0" w:noVBand="1"/>
      </w:tblPr>
      <w:tblGrid>
        <w:gridCol w:w="9062"/>
      </w:tblGrid>
      <w:tr w:rsidR="00E87BA3" w:rsidRPr="00E13048" w14:paraId="7384C7B6" w14:textId="77777777" w:rsidTr="002A03E8">
        <w:tc>
          <w:tcPr>
            <w:tcW w:w="9062" w:type="dxa"/>
            <w:tcBorders>
              <w:top w:val="nil"/>
              <w:left w:val="nil"/>
              <w:bottom w:val="single" w:sz="4" w:space="0" w:color="auto"/>
              <w:right w:val="nil"/>
            </w:tcBorders>
          </w:tcPr>
          <w:p w14:paraId="40134CC0" w14:textId="381B42A7" w:rsidR="00E87BA3" w:rsidRDefault="00EA7CB5" w:rsidP="002A03E8">
            <w:pPr>
              <w:spacing w:after="0"/>
              <w:jc w:val="center"/>
              <w:rPr>
                <w:sz w:val="48"/>
              </w:rPr>
            </w:pPr>
            <w:r>
              <w:rPr>
                <w:sz w:val="48"/>
              </w:rPr>
              <w:t xml:space="preserve">Del II </w:t>
            </w:r>
            <w:proofErr w:type="spellStart"/>
            <w:r w:rsidR="00E93C21">
              <w:rPr>
                <w:sz w:val="48"/>
              </w:rPr>
              <w:t>Kontraktsgrunnlag</w:t>
            </w:r>
            <w:proofErr w:type="spellEnd"/>
          </w:p>
          <w:p w14:paraId="0842535D" w14:textId="1EC6AC05" w:rsidR="003B743B" w:rsidRPr="00E13048" w:rsidRDefault="003B743B" w:rsidP="002A03E8">
            <w:pPr>
              <w:spacing w:after="0"/>
              <w:jc w:val="center"/>
              <w:rPr>
                <w:sz w:val="48"/>
                <w:szCs w:val="48"/>
              </w:rPr>
            </w:pPr>
          </w:p>
        </w:tc>
      </w:tr>
    </w:tbl>
    <w:p w14:paraId="2DA1C9DA" w14:textId="631F14CA" w:rsidR="00E87BA3" w:rsidRDefault="003A3111" w:rsidP="00E87BA3">
      <w:pPr>
        <w:jc w:val="center"/>
      </w:pPr>
      <w:r>
        <w:rPr>
          <w:noProof/>
        </w:rPr>
        <w:drawing>
          <wp:inline distT="0" distB="0" distL="0" distR="0" wp14:anchorId="0EFE0E6D" wp14:editId="58369337">
            <wp:extent cx="1676400" cy="1590675"/>
            <wp:effectExtent l="0" t="0" r="0" b="9525"/>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6400" cy="1590675"/>
                    </a:xfrm>
                    <a:prstGeom prst="rect">
                      <a:avLst/>
                    </a:prstGeom>
                    <a:noFill/>
                  </pic:spPr>
                </pic:pic>
              </a:graphicData>
            </a:graphic>
          </wp:inline>
        </w:drawing>
      </w:r>
    </w:p>
    <w:p w14:paraId="2E790DBA" w14:textId="77777777" w:rsidR="0033369F" w:rsidRDefault="0033369F" w:rsidP="00E87BA3">
      <w:pPr>
        <w:jc w:val="center"/>
      </w:pPr>
    </w:p>
    <w:p w14:paraId="0B13939A" w14:textId="268A25AE" w:rsidR="00AB0EF0" w:rsidRDefault="00B731EE" w:rsidP="00DE0F57">
      <w:pPr>
        <w:jc w:val="center"/>
        <w:rPr>
          <w:b/>
          <w:sz w:val="40"/>
          <w:szCs w:val="40"/>
        </w:rPr>
      </w:pPr>
      <w:r>
        <w:rPr>
          <w:b/>
          <w:sz w:val="40"/>
          <w:szCs w:val="40"/>
        </w:rPr>
        <w:t>Rammeavtale</w:t>
      </w:r>
      <w:r w:rsidR="00807F27">
        <w:rPr>
          <w:b/>
          <w:sz w:val="40"/>
          <w:szCs w:val="40"/>
        </w:rPr>
        <w:t xml:space="preserve"> </w:t>
      </w:r>
    </w:p>
    <w:p w14:paraId="31C388FE" w14:textId="68D1BCE5" w:rsidR="00DE0F57" w:rsidRDefault="00092825" w:rsidP="00DE0F57">
      <w:pPr>
        <w:jc w:val="center"/>
        <w:rPr>
          <w:sz w:val="32"/>
          <w:szCs w:val="32"/>
        </w:rPr>
      </w:pPr>
      <w:r>
        <w:rPr>
          <w:b/>
          <w:sz w:val="40"/>
          <w:szCs w:val="40"/>
        </w:rPr>
        <w:t>Tømming av slam</w:t>
      </w:r>
      <w:r w:rsidR="00F62FA8">
        <w:rPr>
          <w:b/>
          <w:sz w:val="40"/>
          <w:szCs w:val="40"/>
        </w:rPr>
        <w:t>anlegg</w:t>
      </w:r>
    </w:p>
    <w:tbl>
      <w:tblPr>
        <w:tblStyle w:val="TableGrid"/>
        <w:tblW w:w="0" w:type="auto"/>
        <w:tblLook w:val="04A0" w:firstRow="1" w:lastRow="0" w:firstColumn="1" w:lastColumn="0" w:noHBand="0" w:noVBand="1"/>
      </w:tblPr>
      <w:tblGrid>
        <w:gridCol w:w="9062"/>
      </w:tblGrid>
      <w:tr w:rsidR="00DE0F57" w14:paraId="6F8507DD" w14:textId="77777777" w:rsidTr="002A03E8">
        <w:tc>
          <w:tcPr>
            <w:tcW w:w="9062" w:type="dxa"/>
            <w:tcBorders>
              <w:top w:val="nil"/>
              <w:left w:val="nil"/>
              <w:bottom w:val="single" w:sz="4" w:space="0" w:color="auto"/>
              <w:right w:val="nil"/>
            </w:tcBorders>
          </w:tcPr>
          <w:p w14:paraId="356B46B9" w14:textId="77777777" w:rsidR="00DE0F57" w:rsidRDefault="00DE0F57" w:rsidP="002A03E8">
            <w:pPr>
              <w:jc w:val="center"/>
              <w:rPr>
                <w:sz w:val="40"/>
              </w:rPr>
            </w:pPr>
          </w:p>
        </w:tc>
      </w:tr>
    </w:tbl>
    <w:p w14:paraId="5D8B8F43" w14:textId="77777777" w:rsidR="00DE0F57" w:rsidRDefault="00DE0F57" w:rsidP="00DE0F57">
      <w:pPr>
        <w:jc w:val="center"/>
        <w:rPr>
          <w:sz w:val="40"/>
        </w:rPr>
      </w:pPr>
    </w:p>
    <w:p w14:paraId="4E03DF6C" w14:textId="0DCB330F" w:rsidR="00DE0F57" w:rsidRPr="002B38A2" w:rsidRDefault="006D4F9D" w:rsidP="581CD5DE">
      <w:pPr>
        <w:jc w:val="center"/>
        <w:rPr>
          <w:sz w:val="32"/>
          <w:szCs w:val="32"/>
        </w:rPr>
      </w:pPr>
      <w:r w:rsidRPr="00AC58ED">
        <w:rPr>
          <w:sz w:val="32"/>
          <w:szCs w:val="32"/>
        </w:rPr>
        <w:t>Kontraktsperiode</w:t>
      </w:r>
      <w:r w:rsidR="00DE0F57" w:rsidRPr="00AC58ED">
        <w:rPr>
          <w:sz w:val="32"/>
          <w:szCs w:val="32"/>
        </w:rPr>
        <w:t xml:space="preserve">: </w:t>
      </w:r>
      <w:r w:rsidR="00D746BD">
        <w:rPr>
          <w:sz w:val="32"/>
          <w:szCs w:val="32"/>
        </w:rPr>
        <w:t>01</w:t>
      </w:r>
      <w:r w:rsidR="003B743B" w:rsidRPr="00AC58ED">
        <w:rPr>
          <w:sz w:val="32"/>
          <w:szCs w:val="32"/>
        </w:rPr>
        <w:t>.</w:t>
      </w:r>
      <w:r w:rsidR="00D746BD">
        <w:rPr>
          <w:sz w:val="32"/>
          <w:szCs w:val="32"/>
        </w:rPr>
        <w:t>10</w:t>
      </w:r>
      <w:r w:rsidR="003B743B" w:rsidRPr="00AC58ED">
        <w:rPr>
          <w:sz w:val="32"/>
          <w:szCs w:val="32"/>
        </w:rPr>
        <w:t>.202</w:t>
      </w:r>
      <w:r w:rsidR="00AC58ED">
        <w:rPr>
          <w:sz w:val="32"/>
          <w:szCs w:val="32"/>
        </w:rPr>
        <w:t>6</w:t>
      </w:r>
      <w:r w:rsidRPr="00AC58ED">
        <w:rPr>
          <w:sz w:val="32"/>
          <w:szCs w:val="32"/>
        </w:rPr>
        <w:t>-</w:t>
      </w:r>
      <w:r w:rsidR="00917D3F">
        <w:rPr>
          <w:sz w:val="32"/>
          <w:szCs w:val="32"/>
        </w:rPr>
        <w:t>30</w:t>
      </w:r>
      <w:r w:rsidR="00A445BC" w:rsidRPr="00AC58ED">
        <w:rPr>
          <w:sz w:val="32"/>
          <w:szCs w:val="32"/>
        </w:rPr>
        <w:t>.</w:t>
      </w:r>
      <w:r w:rsidR="00D746BD">
        <w:rPr>
          <w:sz w:val="32"/>
          <w:szCs w:val="32"/>
        </w:rPr>
        <w:t>09</w:t>
      </w:r>
      <w:r w:rsidR="00A445BC" w:rsidRPr="00AC58ED">
        <w:rPr>
          <w:sz w:val="32"/>
          <w:szCs w:val="32"/>
        </w:rPr>
        <w:t>.20</w:t>
      </w:r>
      <w:r w:rsidR="009D090E">
        <w:rPr>
          <w:sz w:val="32"/>
          <w:szCs w:val="32"/>
        </w:rPr>
        <w:t>28</w:t>
      </w:r>
      <w:r w:rsidR="00A445BC" w:rsidRPr="00AC58ED">
        <w:rPr>
          <w:sz w:val="32"/>
          <w:szCs w:val="32"/>
        </w:rPr>
        <w:t>, opsjon 1+1</w:t>
      </w:r>
      <w:r w:rsidR="009D090E">
        <w:rPr>
          <w:sz w:val="32"/>
          <w:szCs w:val="32"/>
        </w:rPr>
        <w:t xml:space="preserve"> </w:t>
      </w:r>
      <w:r w:rsidR="00A445BC" w:rsidRPr="00AC58ED">
        <w:rPr>
          <w:sz w:val="32"/>
          <w:szCs w:val="32"/>
        </w:rPr>
        <w:t>år</w:t>
      </w:r>
    </w:p>
    <w:p w14:paraId="059F0329" w14:textId="77777777" w:rsidR="00DE0F57" w:rsidRDefault="00DE0F57" w:rsidP="00DE0F57">
      <w:pPr>
        <w:jc w:val="center"/>
        <w:rPr>
          <w:sz w:val="40"/>
        </w:rPr>
      </w:pPr>
    </w:p>
    <w:p w14:paraId="4048F5F7" w14:textId="1A0E3F88" w:rsidR="00DE0F57" w:rsidRPr="002E4F40" w:rsidRDefault="00DE0F57" w:rsidP="00DE0F57">
      <w:pPr>
        <w:spacing w:before="0" w:after="0"/>
        <w:rPr>
          <w:sz w:val="28"/>
        </w:rPr>
      </w:pPr>
      <w:r w:rsidRPr="002E4F40">
        <w:rPr>
          <w:b/>
          <w:sz w:val="28"/>
        </w:rPr>
        <w:t>Type kontrakt:</w:t>
      </w:r>
      <w:r w:rsidRPr="002E4F40">
        <w:rPr>
          <w:sz w:val="28"/>
        </w:rPr>
        <w:tab/>
      </w:r>
      <w:r w:rsidRPr="002E4F40">
        <w:rPr>
          <w:sz w:val="28"/>
        </w:rPr>
        <w:tab/>
      </w:r>
      <w:r w:rsidR="00092825">
        <w:rPr>
          <w:sz w:val="28"/>
        </w:rPr>
        <w:t xml:space="preserve">Tjenestekontrakt </w:t>
      </w:r>
    </w:p>
    <w:p w14:paraId="4A10D5CD" w14:textId="52D2390A" w:rsidR="00DE0F57" w:rsidRPr="002E4F40" w:rsidRDefault="00DE0F57" w:rsidP="00DE0F57">
      <w:pPr>
        <w:spacing w:before="0" w:after="0"/>
        <w:rPr>
          <w:sz w:val="28"/>
        </w:rPr>
      </w:pPr>
      <w:r w:rsidRPr="002E4F40">
        <w:rPr>
          <w:b/>
          <w:sz w:val="28"/>
        </w:rPr>
        <w:t>Type kunngjøring:</w:t>
      </w:r>
      <w:r w:rsidRPr="002E4F40">
        <w:rPr>
          <w:b/>
          <w:sz w:val="28"/>
        </w:rPr>
        <w:tab/>
      </w:r>
      <w:r w:rsidRPr="002E4F40">
        <w:rPr>
          <w:sz w:val="28"/>
        </w:rPr>
        <w:tab/>
      </w:r>
      <w:r w:rsidR="006C44AA">
        <w:rPr>
          <w:sz w:val="28"/>
        </w:rPr>
        <w:t xml:space="preserve">EØS-kunngjøring </w:t>
      </w:r>
    </w:p>
    <w:p w14:paraId="02E707D9" w14:textId="67E18D68" w:rsidR="00DE0F57" w:rsidRPr="002E4F40" w:rsidRDefault="00DE0F57" w:rsidP="00DE0F57">
      <w:pPr>
        <w:spacing w:before="0" w:after="0"/>
        <w:rPr>
          <w:sz w:val="28"/>
        </w:rPr>
      </w:pPr>
      <w:r w:rsidRPr="002E4F40">
        <w:rPr>
          <w:b/>
          <w:sz w:val="28"/>
        </w:rPr>
        <w:t>Gjeldende forskrift:</w:t>
      </w:r>
      <w:r w:rsidRPr="002E4F40">
        <w:rPr>
          <w:sz w:val="28"/>
        </w:rPr>
        <w:tab/>
        <w:t xml:space="preserve">Forskrift om </w:t>
      </w:r>
      <w:r>
        <w:rPr>
          <w:sz w:val="28"/>
        </w:rPr>
        <w:t>offentlige anskaffelser</w:t>
      </w:r>
      <w:r w:rsidR="00D975CB">
        <w:rPr>
          <w:sz w:val="28"/>
        </w:rPr>
        <w:t xml:space="preserve"> del I</w:t>
      </w:r>
      <w:r w:rsidR="00707878">
        <w:rPr>
          <w:sz w:val="28"/>
        </w:rPr>
        <w:t xml:space="preserve"> og del II</w:t>
      </w:r>
      <w:r w:rsidR="00E325F5">
        <w:rPr>
          <w:sz w:val="28"/>
        </w:rPr>
        <w:t>I</w:t>
      </w:r>
    </w:p>
    <w:p w14:paraId="7424B24C" w14:textId="6EA083A6" w:rsidR="00DE0F57" w:rsidRPr="002E4F40" w:rsidRDefault="00DE0F57" w:rsidP="00DE0F57">
      <w:pPr>
        <w:spacing w:before="0" w:after="0"/>
        <w:rPr>
          <w:sz w:val="28"/>
        </w:rPr>
      </w:pPr>
      <w:r w:rsidRPr="002E4F40">
        <w:rPr>
          <w:b/>
          <w:sz w:val="28"/>
        </w:rPr>
        <w:t>Valgt prosedyre:</w:t>
      </w:r>
      <w:r w:rsidRPr="002E4F40">
        <w:rPr>
          <w:sz w:val="28"/>
        </w:rPr>
        <w:tab/>
      </w:r>
      <w:r w:rsidRPr="002E4F40">
        <w:rPr>
          <w:sz w:val="28"/>
        </w:rPr>
        <w:tab/>
        <w:t xml:space="preserve">Åpen </w:t>
      </w:r>
      <w:r w:rsidR="006C44AA">
        <w:rPr>
          <w:sz w:val="28"/>
        </w:rPr>
        <w:t>anbuds</w:t>
      </w:r>
      <w:r w:rsidR="00A9057C">
        <w:rPr>
          <w:sz w:val="28"/>
        </w:rPr>
        <w:t>konkurranse</w:t>
      </w:r>
    </w:p>
    <w:p w14:paraId="3ED8FCBB" w14:textId="623C6301" w:rsidR="00DE0F57" w:rsidRPr="002E4F40" w:rsidRDefault="00DE0F57" w:rsidP="00DE0F57">
      <w:pPr>
        <w:spacing w:before="0" w:after="0"/>
        <w:rPr>
          <w:sz w:val="28"/>
        </w:rPr>
      </w:pPr>
      <w:r w:rsidRPr="002E4F40">
        <w:rPr>
          <w:b/>
          <w:sz w:val="28"/>
        </w:rPr>
        <w:t>Oppdragsgiver:</w:t>
      </w:r>
      <w:r w:rsidRPr="002E4F40">
        <w:rPr>
          <w:b/>
          <w:sz w:val="28"/>
        </w:rPr>
        <w:tab/>
      </w:r>
      <w:r w:rsidRPr="002E4F40">
        <w:rPr>
          <w:sz w:val="28"/>
        </w:rPr>
        <w:tab/>
      </w:r>
      <w:r w:rsidR="00534AE0">
        <w:rPr>
          <w:sz w:val="28"/>
        </w:rPr>
        <w:t>Klepp kommune</w:t>
      </w:r>
    </w:p>
    <w:p w14:paraId="4318D458" w14:textId="77777777" w:rsidR="00F10EC5" w:rsidRPr="00F10EC5" w:rsidRDefault="00F10EC5" w:rsidP="00F10EC5">
      <w:pPr>
        <w:jc w:val="center"/>
        <w:rPr>
          <w:sz w:val="32"/>
        </w:rPr>
      </w:pPr>
    </w:p>
    <w:p w14:paraId="5A9072BA" w14:textId="77777777" w:rsidR="00EA7CB5" w:rsidRDefault="00E470C3" w:rsidP="001C23F7">
      <w:pPr>
        <w:ind w:left="-3" w:right="142"/>
        <w:rPr>
          <w:sz w:val="32"/>
        </w:rPr>
      </w:pPr>
      <w:r>
        <w:rPr>
          <w:sz w:val="32"/>
        </w:rPr>
        <w:br w:type="page"/>
      </w:r>
    </w:p>
    <w:p w14:paraId="2A3C97D1" w14:textId="5EE9E3B2" w:rsidR="00EA7CB5" w:rsidRPr="00DE0A00" w:rsidRDefault="00EA7CB5" w:rsidP="00EA7CB5">
      <w:pPr>
        <w:spacing w:after="16"/>
        <w:ind w:left="2"/>
        <w:rPr>
          <w:b/>
          <w:bCs/>
          <w:sz w:val="16"/>
          <w:szCs w:val="16"/>
        </w:rPr>
      </w:pPr>
      <w:r w:rsidRPr="00DE0A00">
        <w:rPr>
          <w:b/>
          <w:bCs/>
          <w:sz w:val="44"/>
          <w:szCs w:val="16"/>
        </w:rPr>
        <w:t xml:space="preserve">Del II </w:t>
      </w:r>
      <w:proofErr w:type="spellStart"/>
      <w:r w:rsidRPr="00DE0A00">
        <w:rPr>
          <w:b/>
          <w:bCs/>
          <w:sz w:val="44"/>
          <w:szCs w:val="16"/>
        </w:rPr>
        <w:t>Kontraktsgrunnlag</w:t>
      </w:r>
      <w:proofErr w:type="spellEnd"/>
      <w:r w:rsidRPr="00DE0A00">
        <w:rPr>
          <w:b/>
          <w:bCs/>
          <w:sz w:val="44"/>
          <w:szCs w:val="16"/>
        </w:rPr>
        <w:t xml:space="preserve"> </w:t>
      </w:r>
    </w:p>
    <w:p w14:paraId="44D381F7" w14:textId="67C4DCCB" w:rsidR="001C23F7" w:rsidRDefault="001C23F7" w:rsidP="001C23F7">
      <w:pPr>
        <w:spacing w:after="18"/>
        <w:ind w:left="2"/>
      </w:pPr>
    </w:p>
    <w:p w14:paraId="012DA7D7" w14:textId="77777777" w:rsidR="001C23F7" w:rsidRPr="00EA7CB5" w:rsidRDefault="001C23F7" w:rsidP="001E5312">
      <w:pPr>
        <w:pStyle w:val="Heading2"/>
        <w:numPr>
          <w:ilvl w:val="0"/>
          <w:numId w:val="0"/>
        </w:numPr>
        <w:spacing w:after="9" w:line="267" w:lineRule="auto"/>
        <w:ind w:left="794" w:right="71" w:hanging="794"/>
        <w:rPr>
          <w:i w:val="0"/>
          <w:iCs/>
        </w:rPr>
      </w:pPr>
      <w:r w:rsidRPr="00EA7CB5">
        <w:rPr>
          <w:i w:val="0"/>
          <w:iCs/>
        </w:rPr>
        <w:t xml:space="preserve">Innholdsfortegnelse </w:t>
      </w:r>
    </w:p>
    <w:p w14:paraId="4F8CA50B" w14:textId="77777777" w:rsidR="001C23F7" w:rsidRDefault="001C23F7" w:rsidP="001C23F7">
      <w:pPr>
        <w:spacing w:after="33"/>
        <w:ind w:left="2"/>
      </w:pPr>
      <w:r>
        <w:rPr>
          <w:b/>
        </w:rPr>
        <w:t xml:space="preserve"> </w:t>
      </w:r>
    </w:p>
    <w:sdt>
      <w:sdtPr>
        <w:rPr>
          <w:noProof w:val="0"/>
        </w:rPr>
        <w:id w:val="-1978519852"/>
        <w:docPartObj>
          <w:docPartGallery w:val="Table of Contents"/>
        </w:docPartObj>
      </w:sdtPr>
      <w:sdtEndPr/>
      <w:sdtContent>
        <w:p w14:paraId="0BEF8ACA" w14:textId="1DF0BBEF" w:rsidR="00EC1514" w:rsidRDefault="001C23F7">
          <w:pPr>
            <w:pStyle w:val="TOC1"/>
            <w:rPr>
              <w:rFonts w:eastAsiaTheme="minorEastAsia"/>
              <w:kern w:val="2"/>
              <w:sz w:val="24"/>
              <w:szCs w:val="24"/>
              <w:lang w:eastAsia="nb-NO"/>
              <w14:ligatures w14:val="standardContextual"/>
            </w:rPr>
          </w:pPr>
          <w:r>
            <w:fldChar w:fldCharType="begin"/>
          </w:r>
          <w:r>
            <w:instrText xml:space="preserve"> TOC \o "1-1" \h \z \u </w:instrText>
          </w:r>
          <w:r>
            <w:fldChar w:fldCharType="separate"/>
          </w:r>
          <w:hyperlink w:anchor="_Toc227157795" w:history="1">
            <w:r w:rsidR="00EC1514" w:rsidRPr="00ED78C4">
              <w:rPr>
                <w:rStyle w:val="Hyperlink"/>
              </w:rPr>
              <w:t>1</w:t>
            </w:r>
            <w:r w:rsidR="00EC1514">
              <w:rPr>
                <w:rFonts w:eastAsiaTheme="minorEastAsia"/>
                <w:kern w:val="2"/>
                <w:sz w:val="24"/>
                <w:szCs w:val="24"/>
                <w:lang w:eastAsia="nb-NO"/>
                <w14:ligatures w14:val="standardContextual"/>
              </w:rPr>
              <w:tab/>
            </w:r>
            <w:r w:rsidR="00EC1514" w:rsidRPr="00ED78C4">
              <w:rPr>
                <w:rStyle w:val="Hyperlink"/>
              </w:rPr>
              <w:t>Generell del</w:t>
            </w:r>
            <w:r w:rsidR="00EC1514">
              <w:rPr>
                <w:webHidden/>
              </w:rPr>
              <w:tab/>
            </w:r>
            <w:r w:rsidR="00EC1514">
              <w:rPr>
                <w:webHidden/>
              </w:rPr>
              <w:fldChar w:fldCharType="begin"/>
            </w:r>
            <w:r w:rsidR="00EC1514">
              <w:rPr>
                <w:webHidden/>
              </w:rPr>
              <w:instrText xml:space="preserve"> PAGEREF _Toc227157795 \h </w:instrText>
            </w:r>
            <w:r w:rsidR="00EC1514">
              <w:rPr>
                <w:webHidden/>
              </w:rPr>
            </w:r>
            <w:r w:rsidR="00EC1514">
              <w:rPr>
                <w:webHidden/>
              </w:rPr>
              <w:fldChar w:fldCharType="separate"/>
            </w:r>
            <w:r w:rsidR="00EC1514">
              <w:rPr>
                <w:webHidden/>
              </w:rPr>
              <w:t>3</w:t>
            </w:r>
            <w:r w:rsidR="00EC1514">
              <w:rPr>
                <w:webHidden/>
              </w:rPr>
              <w:fldChar w:fldCharType="end"/>
            </w:r>
          </w:hyperlink>
        </w:p>
        <w:p w14:paraId="7FAC2904" w14:textId="6FD548FB" w:rsidR="00EC1514" w:rsidRDefault="00EC1514">
          <w:pPr>
            <w:pStyle w:val="TOC1"/>
            <w:rPr>
              <w:rFonts w:eastAsiaTheme="minorEastAsia"/>
              <w:kern w:val="2"/>
              <w:sz w:val="24"/>
              <w:szCs w:val="24"/>
              <w:lang w:eastAsia="nb-NO"/>
              <w14:ligatures w14:val="standardContextual"/>
            </w:rPr>
          </w:pPr>
          <w:hyperlink w:anchor="_Toc227157796" w:history="1">
            <w:r w:rsidRPr="00ED78C4">
              <w:rPr>
                <w:rStyle w:val="Hyperlink"/>
              </w:rPr>
              <w:t>2</w:t>
            </w:r>
            <w:r>
              <w:rPr>
                <w:rFonts w:eastAsiaTheme="minorEastAsia"/>
                <w:kern w:val="2"/>
                <w:sz w:val="24"/>
                <w:szCs w:val="24"/>
                <w:lang w:eastAsia="nb-NO"/>
                <w14:ligatures w14:val="standardContextual"/>
              </w:rPr>
              <w:tab/>
            </w:r>
            <w:r w:rsidRPr="00ED78C4">
              <w:rPr>
                <w:rStyle w:val="Hyperlink"/>
              </w:rPr>
              <w:t>Kontraktsbestemmelser</w:t>
            </w:r>
            <w:r>
              <w:rPr>
                <w:webHidden/>
              </w:rPr>
              <w:tab/>
            </w:r>
            <w:r>
              <w:rPr>
                <w:webHidden/>
              </w:rPr>
              <w:fldChar w:fldCharType="begin"/>
            </w:r>
            <w:r>
              <w:rPr>
                <w:webHidden/>
              </w:rPr>
              <w:instrText xml:space="preserve"> PAGEREF _Toc227157796 \h </w:instrText>
            </w:r>
            <w:r>
              <w:rPr>
                <w:webHidden/>
              </w:rPr>
            </w:r>
            <w:r>
              <w:rPr>
                <w:webHidden/>
              </w:rPr>
              <w:fldChar w:fldCharType="separate"/>
            </w:r>
            <w:r>
              <w:rPr>
                <w:webHidden/>
              </w:rPr>
              <w:t>5</w:t>
            </w:r>
            <w:r>
              <w:rPr>
                <w:webHidden/>
              </w:rPr>
              <w:fldChar w:fldCharType="end"/>
            </w:r>
          </w:hyperlink>
        </w:p>
        <w:p w14:paraId="0AAE8328" w14:textId="781D4A2A" w:rsidR="00EC1514" w:rsidRDefault="00EC1514">
          <w:pPr>
            <w:pStyle w:val="TOC1"/>
            <w:rPr>
              <w:rFonts w:eastAsiaTheme="minorEastAsia"/>
              <w:kern w:val="2"/>
              <w:sz w:val="24"/>
              <w:szCs w:val="24"/>
              <w:lang w:eastAsia="nb-NO"/>
              <w14:ligatures w14:val="standardContextual"/>
            </w:rPr>
          </w:pPr>
          <w:hyperlink w:anchor="_Toc227157797" w:history="1">
            <w:r w:rsidRPr="00ED78C4">
              <w:rPr>
                <w:rStyle w:val="Hyperlink"/>
              </w:rPr>
              <w:t>3</w:t>
            </w:r>
            <w:r>
              <w:rPr>
                <w:rFonts w:eastAsiaTheme="minorEastAsia"/>
                <w:kern w:val="2"/>
                <w:sz w:val="24"/>
                <w:szCs w:val="24"/>
                <w:lang w:eastAsia="nb-NO"/>
                <w14:ligatures w14:val="standardContextual"/>
              </w:rPr>
              <w:tab/>
            </w:r>
            <w:r w:rsidRPr="00ED78C4">
              <w:rPr>
                <w:rStyle w:val="Hyperlink"/>
              </w:rPr>
              <w:t>Vedlegg</w:t>
            </w:r>
            <w:r>
              <w:rPr>
                <w:webHidden/>
              </w:rPr>
              <w:tab/>
            </w:r>
            <w:r>
              <w:rPr>
                <w:webHidden/>
              </w:rPr>
              <w:fldChar w:fldCharType="begin"/>
            </w:r>
            <w:r>
              <w:rPr>
                <w:webHidden/>
              </w:rPr>
              <w:instrText xml:space="preserve"> PAGEREF _Toc227157797 \h </w:instrText>
            </w:r>
            <w:r>
              <w:rPr>
                <w:webHidden/>
              </w:rPr>
            </w:r>
            <w:r>
              <w:rPr>
                <w:webHidden/>
              </w:rPr>
              <w:fldChar w:fldCharType="separate"/>
            </w:r>
            <w:r>
              <w:rPr>
                <w:webHidden/>
              </w:rPr>
              <w:t>11</w:t>
            </w:r>
            <w:r>
              <w:rPr>
                <w:webHidden/>
              </w:rPr>
              <w:fldChar w:fldCharType="end"/>
            </w:r>
          </w:hyperlink>
        </w:p>
        <w:p w14:paraId="7265BEC9" w14:textId="63EA3D04" w:rsidR="001C23F7" w:rsidRDefault="001C23F7" w:rsidP="001C23F7">
          <w:r>
            <w:fldChar w:fldCharType="end"/>
          </w:r>
        </w:p>
      </w:sdtContent>
    </w:sdt>
    <w:p w14:paraId="44552A04" w14:textId="77777777" w:rsidR="001C23F7" w:rsidRDefault="001C23F7" w:rsidP="001C23F7">
      <w:pPr>
        <w:spacing w:after="16"/>
        <w:ind w:left="4"/>
      </w:pPr>
      <w:r>
        <w:rPr>
          <w:b/>
        </w:rPr>
        <w:t xml:space="preserve"> </w:t>
      </w:r>
    </w:p>
    <w:p w14:paraId="1239C52E" w14:textId="77777777" w:rsidR="001C23F7" w:rsidRDefault="001C23F7" w:rsidP="001C23F7">
      <w:pPr>
        <w:spacing w:after="18"/>
        <w:ind w:left="4"/>
      </w:pPr>
      <w:r>
        <w:rPr>
          <w:b/>
        </w:rPr>
        <w:t xml:space="preserve"> </w:t>
      </w:r>
    </w:p>
    <w:p w14:paraId="4D4E3480" w14:textId="77777777" w:rsidR="001C23F7" w:rsidRDefault="001C23F7" w:rsidP="001C23F7">
      <w:pPr>
        <w:spacing w:after="33"/>
        <w:ind w:left="4"/>
      </w:pPr>
      <w:r>
        <w:rPr>
          <w:b/>
        </w:rPr>
        <w:t xml:space="preserve"> </w:t>
      </w:r>
    </w:p>
    <w:p w14:paraId="4C40F495" w14:textId="77777777" w:rsidR="001C23F7" w:rsidRDefault="001C23F7" w:rsidP="001C23F7">
      <w:pPr>
        <w:spacing w:after="0"/>
        <w:ind w:left="4"/>
      </w:pPr>
      <w:r>
        <w:rPr>
          <w:b/>
        </w:rPr>
        <w:t xml:space="preserve"> </w:t>
      </w:r>
      <w:r>
        <w:rPr>
          <w:b/>
        </w:rPr>
        <w:tab/>
        <w:t xml:space="preserve"> </w:t>
      </w:r>
      <w:r>
        <w:br w:type="page"/>
      </w:r>
    </w:p>
    <w:p w14:paraId="6CF2A432" w14:textId="6B51C270" w:rsidR="00B96EE1" w:rsidRPr="00B96EE1" w:rsidRDefault="00A34A0E" w:rsidP="00B96EE1">
      <w:pPr>
        <w:pStyle w:val="Heading1"/>
        <w:spacing w:after="264"/>
      </w:pPr>
      <w:bookmarkStart w:id="0" w:name="_Toc227157795"/>
      <w:r>
        <w:t>Generell del</w:t>
      </w:r>
      <w:bookmarkEnd w:id="0"/>
      <w:r>
        <w:t xml:space="preserve"> </w:t>
      </w:r>
    </w:p>
    <w:p w14:paraId="51151AAA" w14:textId="519B63AC" w:rsidR="00F14797" w:rsidRDefault="00F14797" w:rsidP="00A34A0E">
      <w:pPr>
        <w:pStyle w:val="Heading2"/>
      </w:pPr>
      <w:r>
        <w:t>Avtalens parter</w:t>
      </w:r>
    </w:p>
    <w:p w14:paraId="20E12DE3" w14:textId="6AFDF305" w:rsidR="004A4C89" w:rsidRDefault="00F14797" w:rsidP="00F14797">
      <w:r>
        <w:t>Denn</w:t>
      </w:r>
      <w:r w:rsidR="00895E50">
        <w:t>e rammeavtalen er inngått mellom:</w:t>
      </w:r>
    </w:p>
    <w:tbl>
      <w:tblPr>
        <w:tblStyle w:val="TableGrid"/>
        <w:tblW w:w="9067" w:type="dxa"/>
        <w:tblLook w:val="04A0" w:firstRow="1" w:lastRow="0" w:firstColumn="1" w:lastColumn="0" w:noHBand="0" w:noVBand="1"/>
      </w:tblPr>
      <w:tblGrid>
        <w:gridCol w:w="9067"/>
      </w:tblGrid>
      <w:tr w:rsidR="009B0C4F" w14:paraId="234A945F" w14:textId="77777777" w:rsidTr="00EA58C1">
        <w:tc>
          <w:tcPr>
            <w:tcW w:w="9067" w:type="dxa"/>
          </w:tcPr>
          <w:p w14:paraId="6B1FB83B" w14:textId="2CDD1305" w:rsidR="009B0C4F" w:rsidRPr="00226EFE" w:rsidRDefault="00D2699B" w:rsidP="00EA58C1">
            <w:r w:rsidRPr="00226EFE">
              <w:t xml:space="preserve">Firmanavn </w:t>
            </w:r>
            <w:r w:rsidR="009B0C4F" w:rsidRPr="00226EFE">
              <w:t xml:space="preserve"> </w:t>
            </w:r>
          </w:p>
          <w:p w14:paraId="3AEBA872" w14:textId="2B0FA627" w:rsidR="009B0C4F" w:rsidRPr="009B0C4F" w:rsidRDefault="009B0C4F" w:rsidP="00EA58C1">
            <w:r w:rsidRPr="009B0C4F">
              <w:t>Org. nr.</w:t>
            </w:r>
          </w:p>
          <w:p w14:paraId="7DA9DE60" w14:textId="10E8BD58" w:rsidR="009B0C4F" w:rsidRDefault="009B0C4F" w:rsidP="00EA58C1">
            <w:r>
              <w:t xml:space="preserve">Adresse </w:t>
            </w:r>
          </w:p>
          <w:p w14:paraId="78C4F538" w14:textId="21F028D2" w:rsidR="009B0C4F" w:rsidRDefault="009B0C4F" w:rsidP="00EA58C1">
            <w:r>
              <w:t>Post</w:t>
            </w:r>
            <w:r w:rsidR="00D2699B">
              <w:t xml:space="preserve">nummer og sted </w:t>
            </w:r>
            <w:r>
              <w:t xml:space="preserve">  </w:t>
            </w:r>
          </w:p>
          <w:p w14:paraId="3700585C" w14:textId="77777777" w:rsidR="009B0C4F" w:rsidRDefault="009B0C4F" w:rsidP="00EA58C1">
            <w:r>
              <w:t xml:space="preserve"> (heretter kalt Leverandøren)</w:t>
            </w:r>
          </w:p>
        </w:tc>
      </w:tr>
    </w:tbl>
    <w:p w14:paraId="101E93C6" w14:textId="042F3F2F" w:rsidR="004A4C89" w:rsidRDefault="004A4C89" w:rsidP="00F14797">
      <w:r>
        <w:t>o</w:t>
      </w:r>
      <w:r w:rsidR="00C25225">
        <w:t>g</w:t>
      </w:r>
    </w:p>
    <w:tbl>
      <w:tblPr>
        <w:tblStyle w:val="TableGrid"/>
        <w:tblW w:w="9067" w:type="dxa"/>
        <w:tblLook w:val="04A0" w:firstRow="1" w:lastRow="0" w:firstColumn="1" w:lastColumn="0" w:noHBand="0" w:noVBand="1"/>
      </w:tblPr>
      <w:tblGrid>
        <w:gridCol w:w="9067"/>
      </w:tblGrid>
      <w:tr w:rsidR="007D5D49" w14:paraId="2D22D2E3" w14:textId="77777777" w:rsidTr="00EA58C1">
        <w:tc>
          <w:tcPr>
            <w:tcW w:w="9067" w:type="dxa"/>
          </w:tcPr>
          <w:p w14:paraId="0CFDDD40" w14:textId="77777777" w:rsidR="007D5D49" w:rsidRDefault="007D5D49" w:rsidP="00EA58C1">
            <w:r>
              <w:t>Klepp kommune</w:t>
            </w:r>
          </w:p>
          <w:p w14:paraId="021D9FB8" w14:textId="77777777" w:rsidR="007D5D49" w:rsidRDefault="007D5D49" w:rsidP="00EA58C1">
            <w:r>
              <w:t>Org. nr. 864 969 682</w:t>
            </w:r>
          </w:p>
          <w:p w14:paraId="4585038D" w14:textId="77777777" w:rsidR="007D5D49" w:rsidRDefault="007D5D49" w:rsidP="00EA58C1">
            <w:r>
              <w:t>Bedriftsvegen 4</w:t>
            </w:r>
          </w:p>
          <w:p w14:paraId="1AE60A6D" w14:textId="77777777" w:rsidR="007D5D49" w:rsidRDefault="007D5D49" w:rsidP="00EA58C1">
            <w:r>
              <w:t xml:space="preserve">4353 Klepp stasjon </w:t>
            </w:r>
          </w:p>
          <w:p w14:paraId="062AA5AF" w14:textId="77777777" w:rsidR="007D5D49" w:rsidRDefault="007D5D49" w:rsidP="00EA58C1">
            <w:r>
              <w:t>(heretter kalt Oppdragsgiver)</w:t>
            </w:r>
          </w:p>
        </w:tc>
      </w:tr>
    </w:tbl>
    <w:p w14:paraId="2676B50A" w14:textId="582768D5" w:rsidR="00B955DB" w:rsidRDefault="00B955DB" w:rsidP="00B955DB">
      <w:pPr>
        <w:pStyle w:val="Heading2"/>
      </w:pPr>
      <w:r>
        <w:t xml:space="preserve">Signering </w:t>
      </w:r>
    </w:p>
    <w:p w14:paraId="2334080A" w14:textId="77777777" w:rsidR="00E85F07" w:rsidRDefault="00B955DB" w:rsidP="00E85F07">
      <w:r>
        <w:t xml:space="preserve">Avtalen signeres elektronisk av begge parter. </w:t>
      </w:r>
    </w:p>
    <w:p w14:paraId="05AB9664" w14:textId="7E8B89FF" w:rsidR="00B955DB" w:rsidRPr="00B955DB" w:rsidRDefault="00E85F07" w:rsidP="00B955DB">
      <w:r w:rsidRPr="00963E48">
        <w:t>Bindende kontrakt er sluttet når avtaledokument er signert av begge parter.</w:t>
      </w:r>
      <w:r>
        <w:t xml:space="preserve"> </w:t>
      </w:r>
    </w:p>
    <w:p w14:paraId="75B8149E" w14:textId="77777777" w:rsidR="00B955DB" w:rsidRDefault="00B955DB" w:rsidP="00B955DB">
      <w:pPr>
        <w:pStyle w:val="Heading2"/>
      </w:pPr>
      <w:r>
        <w:t xml:space="preserve">Avtalens representanter </w:t>
      </w:r>
    </w:p>
    <w:p w14:paraId="23299477" w14:textId="77777777" w:rsidR="00B955DB" w:rsidRDefault="00C25225" w:rsidP="00B955DB">
      <w:r>
        <w:t xml:space="preserve"> </w:t>
      </w:r>
      <w:r w:rsidR="00895E50">
        <w:t xml:space="preserve"> </w:t>
      </w:r>
      <w:r w:rsidR="00B955DB">
        <w:t xml:space="preserve">Alle henvendelser </w:t>
      </w:r>
      <w:proofErr w:type="gramStart"/>
      <w:r w:rsidR="00B955DB">
        <w:t>vedrørende</w:t>
      </w:r>
      <w:proofErr w:type="gramEnd"/>
      <w:r w:rsidR="00B955DB">
        <w:t xml:space="preserve"> denne rammeavtalen skal rettes til:</w:t>
      </w:r>
    </w:p>
    <w:tbl>
      <w:tblPr>
        <w:tblStyle w:val="TableGrid"/>
        <w:tblW w:w="0" w:type="auto"/>
        <w:tblLook w:val="04A0" w:firstRow="1" w:lastRow="0" w:firstColumn="1" w:lastColumn="0" w:noHBand="0" w:noVBand="1"/>
      </w:tblPr>
      <w:tblGrid>
        <w:gridCol w:w="991"/>
        <w:gridCol w:w="3432"/>
        <w:gridCol w:w="273"/>
        <w:gridCol w:w="951"/>
        <w:gridCol w:w="3423"/>
      </w:tblGrid>
      <w:tr w:rsidR="00B955DB" w14:paraId="3C7F98AF" w14:textId="77777777" w:rsidTr="00C3066C">
        <w:tc>
          <w:tcPr>
            <w:tcW w:w="4423" w:type="dxa"/>
            <w:gridSpan w:val="2"/>
            <w:tcBorders>
              <w:top w:val="nil"/>
              <w:left w:val="nil"/>
              <w:bottom w:val="single" w:sz="4" w:space="0" w:color="auto"/>
              <w:right w:val="nil"/>
            </w:tcBorders>
          </w:tcPr>
          <w:p w14:paraId="0D316669" w14:textId="77777777" w:rsidR="00B955DB" w:rsidRDefault="00B955DB" w:rsidP="00EA58C1">
            <w:r>
              <w:t>Hos Oppdragsgiver:</w:t>
            </w:r>
          </w:p>
        </w:tc>
        <w:tc>
          <w:tcPr>
            <w:tcW w:w="273" w:type="dxa"/>
            <w:tcBorders>
              <w:top w:val="nil"/>
              <w:left w:val="nil"/>
              <w:bottom w:val="nil"/>
              <w:right w:val="nil"/>
            </w:tcBorders>
          </w:tcPr>
          <w:p w14:paraId="3B328111" w14:textId="77777777" w:rsidR="00B955DB" w:rsidRDefault="00B955DB" w:rsidP="00EA58C1"/>
        </w:tc>
        <w:tc>
          <w:tcPr>
            <w:tcW w:w="4374" w:type="dxa"/>
            <w:gridSpan w:val="2"/>
            <w:tcBorders>
              <w:top w:val="nil"/>
              <w:left w:val="nil"/>
              <w:bottom w:val="single" w:sz="4" w:space="0" w:color="auto"/>
              <w:right w:val="nil"/>
            </w:tcBorders>
          </w:tcPr>
          <w:p w14:paraId="1B8E487D" w14:textId="77777777" w:rsidR="00B955DB" w:rsidRDefault="00B955DB" w:rsidP="00EA58C1">
            <w:r>
              <w:t>Hos Leverandør:</w:t>
            </w:r>
          </w:p>
        </w:tc>
      </w:tr>
      <w:tr w:rsidR="00B955DB" w14:paraId="10C24F20" w14:textId="77777777" w:rsidTr="00C3066C">
        <w:tc>
          <w:tcPr>
            <w:tcW w:w="991" w:type="dxa"/>
            <w:tcBorders>
              <w:top w:val="single" w:sz="4" w:space="0" w:color="auto"/>
            </w:tcBorders>
            <w:shd w:val="clear" w:color="auto" w:fill="C5E0B3" w:themeFill="accent6" w:themeFillTint="66"/>
          </w:tcPr>
          <w:p w14:paraId="06115109" w14:textId="77777777" w:rsidR="00B955DB" w:rsidRDefault="00B955DB" w:rsidP="00EA58C1">
            <w:r>
              <w:t>Navn:</w:t>
            </w:r>
          </w:p>
        </w:tc>
        <w:tc>
          <w:tcPr>
            <w:tcW w:w="3432" w:type="dxa"/>
            <w:tcBorders>
              <w:top w:val="single" w:sz="4" w:space="0" w:color="auto"/>
              <w:right w:val="single" w:sz="4" w:space="0" w:color="auto"/>
            </w:tcBorders>
          </w:tcPr>
          <w:p w14:paraId="615E897A" w14:textId="67DE4A7F" w:rsidR="00B955DB" w:rsidRDefault="00911A49" w:rsidP="00EA58C1">
            <w:r>
              <w:t>[</w:t>
            </w:r>
            <w:r w:rsidRPr="0089089F">
              <w:rPr>
                <w:i/>
                <w:iCs/>
              </w:rPr>
              <w:t>Sett inn</w:t>
            </w:r>
            <w:r>
              <w:rPr>
                <w:i/>
                <w:iCs/>
              </w:rPr>
              <w:t xml:space="preserve"> navn</w:t>
            </w:r>
            <w:r>
              <w:t>]</w:t>
            </w:r>
          </w:p>
        </w:tc>
        <w:tc>
          <w:tcPr>
            <w:tcW w:w="273" w:type="dxa"/>
            <w:tcBorders>
              <w:top w:val="nil"/>
              <w:left w:val="single" w:sz="4" w:space="0" w:color="auto"/>
              <w:bottom w:val="nil"/>
              <w:right w:val="single" w:sz="4" w:space="0" w:color="auto"/>
            </w:tcBorders>
          </w:tcPr>
          <w:p w14:paraId="02CD0AE7" w14:textId="77777777" w:rsidR="00B955DB" w:rsidRDefault="00B955DB" w:rsidP="00EA58C1"/>
        </w:tc>
        <w:tc>
          <w:tcPr>
            <w:tcW w:w="951" w:type="dxa"/>
            <w:tcBorders>
              <w:top w:val="single" w:sz="4" w:space="0" w:color="auto"/>
              <w:left w:val="single" w:sz="4" w:space="0" w:color="auto"/>
            </w:tcBorders>
            <w:shd w:val="clear" w:color="auto" w:fill="C5E0B3" w:themeFill="accent6" w:themeFillTint="66"/>
          </w:tcPr>
          <w:p w14:paraId="0F2803E2" w14:textId="77777777" w:rsidR="00B955DB" w:rsidRDefault="00B955DB" w:rsidP="00EA58C1">
            <w:r>
              <w:t>Navn:</w:t>
            </w:r>
          </w:p>
        </w:tc>
        <w:tc>
          <w:tcPr>
            <w:tcW w:w="3423" w:type="dxa"/>
            <w:tcBorders>
              <w:top w:val="single" w:sz="4" w:space="0" w:color="auto"/>
            </w:tcBorders>
          </w:tcPr>
          <w:p w14:paraId="0D299EEB" w14:textId="540216F7" w:rsidR="00B955DB" w:rsidRDefault="00B955DB" w:rsidP="00EA58C1">
            <w:r>
              <w:t xml:space="preserve"> </w:t>
            </w:r>
            <w:r w:rsidR="00911A49">
              <w:t>[</w:t>
            </w:r>
            <w:r w:rsidR="00911A49" w:rsidRPr="0089089F">
              <w:rPr>
                <w:i/>
                <w:iCs/>
              </w:rPr>
              <w:t>Sett inn</w:t>
            </w:r>
            <w:r w:rsidR="00911A49">
              <w:rPr>
                <w:i/>
                <w:iCs/>
              </w:rPr>
              <w:t xml:space="preserve"> navn</w:t>
            </w:r>
            <w:r w:rsidR="00911A49">
              <w:t>]</w:t>
            </w:r>
          </w:p>
        </w:tc>
      </w:tr>
      <w:tr w:rsidR="00B955DB" w14:paraId="0E5CF9E3" w14:textId="77777777" w:rsidTr="00C3066C">
        <w:tc>
          <w:tcPr>
            <w:tcW w:w="991" w:type="dxa"/>
            <w:shd w:val="clear" w:color="auto" w:fill="C5E0B3" w:themeFill="accent6" w:themeFillTint="66"/>
          </w:tcPr>
          <w:p w14:paraId="0962497B" w14:textId="77777777" w:rsidR="00B955DB" w:rsidRDefault="00B955DB" w:rsidP="00EA58C1">
            <w:r>
              <w:t>Stilling:</w:t>
            </w:r>
          </w:p>
        </w:tc>
        <w:tc>
          <w:tcPr>
            <w:tcW w:w="3432" w:type="dxa"/>
            <w:tcBorders>
              <w:right w:val="single" w:sz="4" w:space="0" w:color="auto"/>
            </w:tcBorders>
          </w:tcPr>
          <w:p w14:paraId="1AA9B8C5" w14:textId="75EAFF83" w:rsidR="00B955DB" w:rsidRDefault="005748C5" w:rsidP="00EA58C1">
            <w:r>
              <w:t>[</w:t>
            </w:r>
            <w:r w:rsidRPr="0089089F">
              <w:rPr>
                <w:i/>
                <w:iCs/>
              </w:rPr>
              <w:t>Sett inn</w:t>
            </w:r>
            <w:r>
              <w:rPr>
                <w:i/>
                <w:iCs/>
              </w:rPr>
              <w:t xml:space="preserve"> stilling</w:t>
            </w:r>
            <w:r>
              <w:t>]</w:t>
            </w:r>
          </w:p>
        </w:tc>
        <w:tc>
          <w:tcPr>
            <w:tcW w:w="273" w:type="dxa"/>
            <w:tcBorders>
              <w:top w:val="nil"/>
              <w:left w:val="single" w:sz="4" w:space="0" w:color="auto"/>
              <w:bottom w:val="nil"/>
              <w:right w:val="single" w:sz="4" w:space="0" w:color="auto"/>
            </w:tcBorders>
          </w:tcPr>
          <w:p w14:paraId="7C22232C" w14:textId="77777777" w:rsidR="00B955DB" w:rsidRDefault="00B955DB" w:rsidP="00EA58C1"/>
        </w:tc>
        <w:tc>
          <w:tcPr>
            <w:tcW w:w="951" w:type="dxa"/>
            <w:tcBorders>
              <w:left w:val="single" w:sz="4" w:space="0" w:color="auto"/>
            </w:tcBorders>
            <w:shd w:val="clear" w:color="auto" w:fill="C5E0B3" w:themeFill="accent6" w:themeFillTint="66"/>
          </w:tcPr>
          <w:p w14:paraId="44AC455F" w14:textId="77777777" w:rsidR="00B955DB" w:rsidRDefault="00B955DB" w:rsidP="00EA58C1">
            <w:r>
              <w:t>Stilling:</w:t>
            </w:r>
          </w:p>
        </w:tc>
        <w:tc>
          <w:tcPr>
            <w:tcW w:w="3423" w:type="dxa"/>
          </w:tcPr>
          <w:p w14:paraId="1FEE270E" w14:textId="29F8E94E" w:rsidR="00B955DB" w:rsidRDefault="005748C5" w:rsidP="00EA58C1">
            <w:r>
              <w:t>[</w:t>
            </w:r>
            <w:r w:rsidRPr="0089089F">
              <w:rPr>
                <w:i/>
                <w:iCs/>
              </w:rPr>
              <w:t>Sett inn</w:t>
            </w:r>
            <w:r>
              <w:rPr>
                <w:i/>
                <w:iCs/>
              </w:rPr>
              <w:t xml:space="preserve"> stilling</w:t>
            </w:r>
            <w:r>
              <w:t>]</w:t>
            </w:r>
          </w:p>
        </w:tc>
      </w:tr>
      <w:tr w:rsidR="00B955DB" w14:paraId="616539D6" w14:textId="77777777" w:rsidTr="00C3066C">
        <w:tc>
          <w:tcPr>
            <w:tcW w:w="991" w:type="dxa"/>
            <w:shd w:val="clear" w:color="auto" w:fill="C5E0B3" w:themeFill="accent6" w:themeFillTint="66"/>
          </w:tcPr>
          <w:p w14:paraId="1FEB3CFA" w14:textId="77777777" w:rsidR="00B955DB" w:rsidRDefault="00B955DB" w:rsidP="00EA58C1">
            <w:r>
              <w:t>Telefon:</w:t>
            </w:r>
          </w:p>
        </w:tc>
        <w:tc>
          <w:tcPr>
            <w:tcW w:w="3432" w:type="dxa"/>
            <w:tcBorders>
              <w:right w:val="single" w:sz="4" w:space="0" w:color="auto"/>
            </w:tcBorders>
          </w:tcPr>
          <w:p w14:paraId="1E8F0F8D" w14:textId="54CC796E" w:rsidR="00B955DB" w:rsidRDefault="00AC6E07" w:rsidP="00EA58C1">
            <w:r>
              <w:t>[</w:t>
            </w:r>
            <w:r w:rsidRPr="0089089F">
              <w:rPr>
                <w:i/>
                <w:iCs/>
              </w:rPr>
              <w:t>Sett inn</w:t>
            </w:r>
            <w:r>
              <w:rPr>
                <w:i/>
                <w:iCs/>
              </w:rPr>
              <w:t xml:space="preserve"> telefonnummer</w:t>
            </w:r>
            <w:r>
              <w:t>]</w:t>
            </w:r>
          </w:p>
        </w:tc>
        <w:tc>
          <w:tcPr>
            <w:tcW w:w="273" w:type="dxa"/>
            <w:tcBorders>
              <w:top w:val="nil"/>
              <w:left w:val="single" w:sz="4" w:space="0" w:color="auto"/>
              <w:bottom w:val="nil"/>
              <w:right w:val="single" w:sz="4" w:space="0" w:color="auto"/>
            </w:tcBorders>
          </w:tcPr>
          <w:p w14:paraId="715447B2" w14:textId="77777777" w:rsidR="00B955DB" w:rsidRDefault="00B955DB" w:rsidP="00EA58C1"/>
        </w:tc>
        <w:tc>
          <w:tcPr>
            <w:tcW w:w="951" w:type="dxa"/>
            <w:tcBorders>
              <w:left w:val="single" w:sz="4" w:space="0" w:color="auto"/>
            </w:tcBorders>
            <w:shd w:val="clear" w:color="auto" w:fill="C5E0B3" w:themeFill="accent6" w:themeFillTint="66"/>
          </w:tcPr>
          <w:p w14:paraId="494F6FB3" w14:textId="77777777" w:rsidR="00B955DB" w:rsidRDefault="00B955DB" w:rsidP="00EA58C1">
            <w:r>
              <w:t>Telefon:</w:t>
            </w:r>
          </w:p>
        </w:tc>
        <w:tc>
          <w:tcPr>
            <w:tcW w:w="3423" w:type="dxa"/>
          </w:tcPr>
          <w:p w14:paraId="077CFF92" w14:textId="5D63B536" w:rsidR="00B955DB" w:rsidRDefault="00AC6E07" w:rsidP="00EA58C1">
            <w:r>
              <w:t>[</w:t>
            </w:r>
            <w:r w:rsidRPr="0089089F">
              <w:rPr>
                <w:i/>
                <w:iCs/>
              </w:rPr>
              <w:t>Sett inn</w:t>
            </w:r>
            <w:r>
              <w:rPr>
                <w:i/>
                <w:iCs/>
              </w:rPr>
              <w:t xml:space="preserve"> telefonnummer</w:t>
            </w:r>
            <w:r>
              <w:t>]</w:t>
            </w:r>
          </w:p>
        </w:tc>
      </w:tr>
      <w:tr w:rsidR="00B955DB" w14:paraId="5AE7F8EC" w14:textId="77777777" w:rsidTr="00C3066C">
        <w:tc>
          <w:tcPr>
            <w:tcW w:w="991" w:type="dxa"/>
            <w:shd w:val="clear" w:color="auto" w:fill="C5E0B3" w:themeFill="accent6" w:themeFillTint="66"/>
          </w:tcPr>
          <w:p w14:paraId="0368B09F" w14:textId="77777777" w:rsidR="00B955DB" w:rsidRDefault="00B955DB" w:rsidP="00EA58C1">
            <w:r>
              <w:t>E-post:</w:t>
            </w:r>
          </w:p>
        </w:tc>
        <w:tc>
          <w:tcPr>
            <w:tcW w:w="3432" w:type="dxa"/>
            <w:tcBorders>
              <w:right w:val="single" w:sz="4" w:space="0" w:color="auto"/>
            </w:tcBorders>
          </w:tcPr>
          <w:p w14:paraId="624C6A20" w14:textId="4BA602C2" w:rsidR="00B955DB" w:rsidRDefault="002A23A1" w:rsidP="00EA58C1">
            <w:r>
              <w:t>[</w:t>
            </w:r>
            <w:r w:rsidRPr="0089089F">
              <w:rPr>
                <w:i/>
                <w:iCs/>
              </w:rPr>
              <w:t>Sett inn</w:t>
            </w:r>
            <w:r>
              <w:rPr>
                <w:i/>
                <w:iCs/>
              </w:rPr>
              <w:t xml:space="preserve"> epostadresse</w:t>
            </w:r>
            <w:r>
              <w:t>]</w:t>
            </w:r>
          </w:p>
        </w:tc>
        <w:tc>
          <w:tcPr>
            <w:tcW w:w="273" w:type="dxa"/>
            <w:tcBorders>
              <w:top w:val="nil"/>
              <w:left w:val="single" w:sz="4" w:space="0" w:color="auto"/>
              <w:bottom w:val="nil"/>
              <w:right w:val="single" w:sz="4" w:space="0" w:color="auto"/>
            </w:tcBorders>
          </w:tcPr>
          <w:p w14:paraId="28902777" w14:textId="77777777" w:rsidR="00B955DB" w:rsidRDefault="00B955DB" w:rsidP="00EA58C1"/>
        </w:tc>
        <w:tc>
          <w:tcPr>
            <w:tcW w:w="951" w:type="dxa"/>
            <w:tcBorders>
              <w:left w:val="single" w:sz="4" w:space="0" w:color="auto"/>
            </w:tcBorders>
            <w:shd w:val="clear" w:color="auto" w:fill="C5E0B3" w:themeFill="accent6" w:themeFillTint="66"/>
          </w:tcPr>
          <w:p w14:paraId="3D46D1E7" w14:textId="77777777" w:rsidR="00B955DB" w:rsidRDefault="00B955DB" w:rsidP="00EA58C1">
            <w:r>
              <w:t>E-post:</w:t>
            </w:r>
          </w:p>
        </w:tc>
        <w:tc>
          <w:tcPr>
            <w:tcW w:w="3423" w:type="dxa"/>
          </w:tcPr>
          <w:p w14:paraId="60EF644E" w14:textId="595BD42A" w:rsidR="00B955DB" w:rsidRDefault="002A23A1" w:rsidP="00EA58C1">
            <w:r>
              <w:t>[</w:t>
            </w:r>
            <w:r w:rsidRPr="0089089F">
              <w:rPr>
                <w:i/>
                <w:iCs/>
              </w:rPr>
              <w:t>Sett inn</w:t>
            </w:r>
            <w:r>
              <w:rPr>
                <w:i/>
                <w:iCs/>
              </w:rPr>
              <w:t xml:space="preserve"> epostadresse</w:t>
            </w:r>
            <w:r>
              <w:t>]</w:t>
            </w:r>
          </w:p>
        </w:tc>
      </w:tr>
    </w:tbl>
    <w:p w14:paraId="7C1BBE24" w14:textId="77777777" w:rsidR="00C3066C" w:rsidRDefault="00C3066C" w:rsidP="00C3066C">
      <w:pPr>
        <w:pStyle w:val="Heading2"/>
      </w:pPr>
      <w:r>
        <w:t xml:space="preserve">Avtalens oppbygging </w:t>
      </w:r>
    </w:p>
    <w:p w14:paraId="36A08AE7" w14:textId="77777777" w:rsidR="006813AC" w:rsidRPr="00E94D50" w:rsidRDefault="006813AC" w:rsidP="006813AC">
      <w:r w:rsidRPr="00E94D50">
        <w:t>Rammeavtalen består av følgende dokumenter:</w:t>
      </w:r>
    </w:p>
    <w:p w14:paraId="47FD9EDB" w14:textId="77777777" w:rsidR="006813AC" w:rsidRDefault="006813AC" w:rsidP="006813AC">
      <w:pPr>
        <w:pStyle w:val="ListParagraph"/>
        <w:numPr>
          <w:ilvl w:val="0"/>
          <w:numId w:val="28"/>
        </w:numPr>
      </w:pPr>
      <w:r>
        <w:t>Evt. referat ifra kontraktsmøte</w:t>
      </w:r>
    </w:p>
    <w:p w14:paraId="67C4075B" w14:textId="77777777" w:rsidR="006813AC" w:rsidRPr="008129F5" w:rsidRDefault="006813AC" w:rsidP="006813AC">
      <w:pPr>
        <w:pStyle w:val="ListParagraph"/>
        <w:numPr>
          <w:ilvl w:val="0"/>
          <w:numId w:val="28"/>
        </w:numPr>
        <w:rPr>
          <w:rFonts w:cstheme="minorHAnsi"/>
        </w:rPr>
      </w:pPr>
      <w:r w:rsidRPr="008129F5">
        <w:rPr>
          <w:rFonts w:cstheme="minorHAnsi"/>
        </w:rPr>
        <w:t xml:space="preserve">Evt. dokument med spørsmål og svar ifra konkurransefasen </w:t>
      </w:r>
    </w:p>
    <w:p w14:paraId="665B190E" w14:textId="77777777" w:rsidR="006813AC" w:rsidRPr="008129F5" w:rsidRDefault="006813AC" w:rsidP="006813AC">
      <w:pPr>
        <w:pStyle w:val="ListParagraph"/>
        <w:numPr>
          <w:ilvl w:val="0"/>
          <w:numId w:val="28"/>
        </w:numPr>
        <w:rPr>
          <w:rFonts w:cstheme="minorHAnsi"/>
        </w:rPr>
      </w:pPr>
      <w:proofErr w:type="spellStart"/>
      <w:r w:rsidRPr="008129F5">
        <w:rPr>
          <w:rFonts w:cstheme="minorHAnsi"/>
        </w:rPr>
        <w:t>Kontraktsformular</w:t>
      </w:r>
      <w:proofErr w:type="spellEnd"/>
      <w:r w:rsidRPr="008129F5">
        <w:rPr>
          <w:rFonts w:cstheme="minorHAnsi"/>
        </w:rPr>
        <w:t xml:space="preserve"> (dette dokument) med tilhørende vedlegg </w:t>
      </w:r>
    </w:p>
    <w:p w14:paraId="4FDD169C" w14:textId="26CB5BAF" w:rsidR="006813AC" w:rsidRPr="008129F5" w:rsidRDefault="006813AC" w:rsidP="006813AC">
      <w:pPr>
        <w:pStyle w:val="ListParagraph"/>
        <w:numPr>
          <w:ilvl w:val="0"/>
          <w:numId w:val="28"/>
        </w:numPr>
        <w:rPr>
          <w:rFonts w:cstheme="minorHAnsi"/>
        </w:rPr>
      </w:pPr>
      <w:r w:rsidRPr="008129F5">
        <w:rPr>
          <w:rFonts w:cstheme="minorHAnsi"/>
        </w:rPr>
        <w:t xml:space="preserve">NS </w:t>
      </w:r>
      <w:r w:rsidR="000F5B09" w:rsidRPr="008129F5">
        <w:rPr>
          <w:rFonts w:cstheme="minorHAnsi"/>
        </w:rPr>
        <w:t>9430:2022</w:t>
      </w:r>
    </w:p>
    <w:p w14:paraId="6FB9476B" w14:textId="77777777" w:rsidR="006813AC" w:rsidRPr="008129F5" w:rsidRDefault="006813AC" w:rsidP="006813AC">
      <w:pPr>
        <w:pStyle w:val="ListParagraph"/>
        <w:numPr>
          <w:ilvl w:val="0"/>
          <w:numId w:val="28"/>
        </w:numPr>
        <w:rPr>
          <w:rFonts w:cstheme="minorHAnsi"/>
        </w:rPr>
      </w:pPr>
      <w:r w:rsidRPr="008129F5">
        <w:rPr>
          <w:rFonts w:cstheme="minorHAnsi"/>
        </w:rPr>
        <w:t xml:space="preserve">Leverandørens tilbud </w:t>
      </w:r>
    </w:p>
    <w:p w14:paraId="4A3B056A" w14:textId="77777777" w:rsidR="008129F5" w:rsidRPr="008129F5" w:rsidRDefault="008129F5" w:rsidP="008129F5">
      <w:pPr>
        <w:spacing w:before="0" w:after="0" w:line="240" w:lineRule="auto"/>
        <w:rPr>
          <w:rFonts w:eastAsia="Times New Roman" w:cstheme="minorHAnsi"/>
          <w:lang w:eastAsia="nb-NO"/>
        </w:rPr>
      </w:pPr>
      <w:r w:rsidRPr="008129F5">
        <w:rPr>
          <w:rFonts w:eastAsia="Times New Roman" w:cstheme="minorHAnsi"/>
          <w:lang w:eastAsia="nb-NO"/>
        </w:rPr>
        <w:t>Ved motstrid mellom dokumentene gjelder de i den angitte rekkefølgen.</w:t>
      </w:r>
    </w:p>
    <w:p w14:paraId="5E9C8F41" w14:textId="77777777" w:rsidR="008129F5" w:rsidRDefault="008129F5" w:rsidP="008129F5">
      <w:pPr>
        <w:spacing w:before="0" w:after="0" w:line="240" w:lineRule="auto"/>
        <w:rPr>
          <w:rFonts w:eastAsia="Times New Roman" w:cstheme="minorHAnsi"/>
          <w:lang w:eastAsia="nb-NO"/>
        </w:rPr>
      </w:pPr>
    </w:p>
    <w:p w14:paraId="0342D98C" w14:textId="4E16E002" w:rsidR="006813AC" w:rsidRPr="008129F5" w:rsidRDefault="008129F5" w:rsidP="008129F5">
      <w:pPr>
        <w:spacing w:before="0" w:after="0" w:line="240" w:lineRule="auto"/>
        <w:rPr>
          <w:rFonts w:eastAsia="Times New Roman" w:cstheme="minorHAnsi"/>
          <w:lang w:eastAsia="nb-NO"/>
        </w:rPr>
      </w:pPr>
      <w:r w:rsidRPr="008129F5">
        <w:rPr>
          <w:rFonts w:eastAsia="Times New Roman" w:cstheme="minorHAnsi"/>
          <w:lang w:eastAsia="nb-NO"/>
        </w:rPr>
        <w:t xml:space="preserve">Ved motstrid mellom </w:t>
      </w:r>
      <w:proofErr w:type="spellStart"/>
      <w:r w:rsidRPr="008129F5">
        <w:rPr>
          <w:rFonts w:eastAsia="Times New Roman" w:cstheme="minorHAnsi"/>
          <w:lang w:eastAsia="nb-NO"/>
        </w:rPr>
        <w:t>kontraktsformular</w:t>
      </w:r>
      <w:proofErr w:type="spellEnd"/>
      <w:r w:rsidRPr="008129F5">
        <w:rPr>
          <w:rFonts w:eastAsia="Times New Roman" w:cstheme="minorHAnsi"/>
          <w:lang w:eastAsia="nb-NO"/>
        </w:rPr>
        <w:t xml:space="preserve"> med tilhørende vedlegg, skal vedlegg 1 - Kravspesifikasjon ha forrang foran øvrige vedlegg, med mindre annet er uttrykkelig avtalt.</w:t>
      </w:r>
    </w:p>
    <w:p w14:paraId="37EBAD30" w14:textId="243CF1CD" w:rsidR="001C23F7" w:rsidRPr="00150EDC" w:rsidRDefault="00A0198F" w:rsidP="00A34A0E">
      <w:pPr>
        <w:pStyle w:val="Heading2"/>
        <w:rPr>
          <w:rFonts w:cstheme="minorHAnsi"/>
          <w:szCs w:val="24"/>
        </w:rPr>
      </w:pPr>
      <w:r w:rsidRPr="00150EDC">
        <w:rPr>
          <w:rFonts w:cstheme="minorHAnsi"/>
          <w:szCs w:val="24"/>
        </w:rPr>
        <w:t xml:space="preserve">Avtalens innhold </w:t>
      </w:r>
      <w:r w:rsidR="001C23F7" w:rsidRPr="00150EDC">
        <w:rPr>
          <w:rFonts w:cstheme="minorHAnsi"/>
          <w:szCs w:val="24"/>
        </w:rPr>
        <w:t xml:space="preserve"> </w:t>
      </w:r>
    </w:p>
    <w:p w14:paraId="16CCA8B9" w14:textId="32FDD227" w:rsidR="00FA5C6C" w:rsidRDefault="00FA5C6C" w:rsidP="00FA5C6C">
      <w:r w:rsidRPr="007D42B5">
        <w:t xml:space="preserve">Denne rammeavtalen gjelder </w:t>
      </w:r>
      <w:r w:rsidR="007D42B5" w:rsidRPr="007D42B5">
        <w:t>tømming av slamavskillere, tette tanker og minirenseanlegg, samt transport og deponering av slam til gjeldende mottak.</w:t>
      </w:r>
    </w:p>
    <w:p w14:paraId="21A8FF9C" w14:textId="344306AE" w:rsidR="001C23F7" w:rsidRDefault="00A0198F" w:rsidP="00A34A0E">
      <w:pPr>
        <w:pStyle w:val="Heading2"/>
      </w:pPr>
      <w:r>
        <w:t>Avtalens</w:t>
      </w:r>
      <w:r w:rsidR="001C23F7" w:rsidRPr="00453829">
        <w:rPr>
          <w:b w:val="0"/>
          <w:bCs/>
        </w:rPr>
        <w:t xml:space="preserve"> </w:t>
      </w:r>
      <w:r w:rsidR="001C23F7">
        <w:t xml:space="preserve">omfang </w:t>
      </w:r>
    </w:p>
    <w:p w14:paraId="288AC7D8" w14:textId="101B245C" w:rsidR="0040792D" w:rsidRPr="005C624D" w:rsidRDefault="0040792D" w:rsidP="0040792D">
      <w:pPr>
        <w:ind w:left="-3" w:right="142"/>
        <w:rPr>
          <w:rFonts w:cstheme="minorHAnsi"/>
        </w:rPr>
      </w:pPr>
      <w:r w:rsidRPr="005C624D">
        <w:rPr>
          <w:rFonts w:cstheme="minorHAnsi"/>
        </w:rPr>
        <w:t xml:space="preserve">Estimert verdi for </w:t>
      </w:r>
      <w:r w:rsidRPr="00E24EBC">
        <w:rPr>
          <w:rFonts w:cstheme="minorHAnsi"/>
        </w:rPr>
        <w:t>rammeavtalen er</w:t>
      </w:r>
      <w:r w:rsidR="007D42B5" w:rsidRPr="00E24EBC">
        <w:rPr>
          <w:rFonts w:cstheme="minorHAnsi"/>
        </w:rPr>
        <w:t xml:space="preserve"> kr. </w:t>
      </w:r>
      <w:r w:rsidR="00574701" w:rsidRPr="00E24EBC">
        <w:rPr>
          <w:rFonts w:cstheme="minorHAnsi"/>
        </w:rPr>
        <w:t>3</w:t>
      </w:r>
      <w:r w:rsidR="00007958">
        <w:rPr>
          <w:rFonts w:cstheme="minorHAnsi"/>
        </w:rPr>
        <w:t>5</w:t>
      </w:r>
      <w:r w:rsidR="007D42B5" w:rsidRPr="00E24EBC">
        <w:rPr>
          <w:rFonts w:cstheme="minorHAnsi"/>
        </w:rPr>
        <w:t>0 000</w:t>
      </w:r>
      <w:r w:rsidRPr="00E24EBC">
        <w:rPr>
          <w:rFonts w:cstheme="minorHAnsi"/>
        </w:rPr>
        <w:t xml:space="preserve"> pr. år ekskl. mva. Beregningen</w:t>
      </w:r>
      <w:r w:rsidRPr="005C624D">
        <w:rPr>
          <w:rFonts w:cstheme="minorHAnsi"/>
        </w:rPr>
        <w:t xml:space="preserve"> er basert på historiske tall og antakelser/prognoser om fremtidig forbruk. Dette beløpet skal ikke medføre noen forpliktelser for oppdragsgiver eller rettigheter for leverandør. Leverandør kan ikke kreve kompensasjon dersom forventet kjøp blir lavere enn antatt. </w:t>
      </w:r>
    </w:p>
    <w:p w14:paraId="6F216961" w14:textId="39CB0C32" w:rsidR="0040792D" w:rsidRPr="008D7DC8" w:rsidRDefault="00C747A6" w:rsidP="0040792D">
      <w:pPr>
        <w:rPr>
          <w:rFonts w:cstheme="minorHAnsi"/>
        </w:rPr>
      </w:pPr>
      <w:r w:rsidRPr="00E24EBC">
        <w:rPr>
          <w:rFonts w:cstheme="minorHAnsi"/>
        </w:rPr>
        <w:t>R</w:t>
      </w:r>
      <w:r w:rsidR="0040792D" w:rsidRPr="00E24EBC">
        <w:rPr>
          <w:rFonts w:cstheme="minorHAnsi"/>
        </w:rPr>
        <w:t>ammeavtalens maksimale verdi</w:t>
      </w:r>
      <w:r w:rsidR="00991660" w:rsidRPr="00E24EBC">
        <w:rPr>
          <w:rFonts w:cstheme="minorHAnsi"/>
        </w:rPr>
        <w:t xml:space="preserve"> for hele avtaleperioden ink</w:t>
      </w:r>
      <w:r w:rsidR="001E3938" w:rsidRPr="00E24EBC">
        <w:rPr>
          <w:rFonts w:cstheme="minorHAnsi"/>
        </w:rPr>
        <w:t>l</w:t>
      </w:r>
      <w:r w:rsidR="00991660" w:rsidRPr="00E24EBC">
        <w:rPr>
          <w:rFonts w:cstheme="minorHAnsi"/>
        </w:rPr>
        <w:t xml:space="preserve">. </w:t>
      </w:r>
      <w:r w:rsidR="001E3938" w:rsidRPr="00E24EBC">
        <w:rPr>
          <w:rFonts w:cstheme="minorHAnsi"/>
        </w:rPr>
        <w:t>e</w:t>
      </w:r>
      <w:r w:rsidR="00991660" w:rsidRPr="00E24EBC">
        <w:rPr>
          <w:rFonts w:cstheme="minorHAnsi"/>
        </w:rPr>
        <w:t>vt. opsjoner er</w:t>
      </w:r>
      <w:r w:rsidR="0040792D" w:rsidRPr="00E24EBC">
        <w:rPr>
          <w:rFonts w:cstheme="minorHAnsi"/>
        </w:rPr>
        <w:t xml:space="preserve"> </w:t>
      </w:r>
      <w:r w:rsidR="000D2354" w:rsidRPr="00E24EBC">
        <w:rPr>
          <w:rFonts w:cstheme="minorHAnsi"/>
        </w:rPr>
        <w:t>2</w:t>
      </w:r>
      <w:r w:rsidR="00E34806">
        <w:rPr>
          <w:rFonts w:cstheme="minorHAnsi"/>
        </w:rPr>
        <w:t> </w:t>
      </w:r>
      <w:r w:rsidR="000D2354" w:rsidRPr="00E24EBC">
        <w:rPr>
          <w:rFonts w:cstheme="minorHAnsi"/>
        </w:rPr>
        <w:t>0</w:t>
      </w:r>
      <w:r w:rsidR="00140E2E" w:rsidRPr="00E24EBC">
        <w:rPr>
          <w:rFonts w:cstheme="minorHAnsi"/>
        </w:rPr>
        <w:t>00</w:t>
      </w:r>
      <w:r w:rsidR="00E34806">
        <w:rPr>
          <w:rFonts w:cstheme="minorHAnsi"/>
        </w:rPr>
        <w:t xml:space="preserve"> </w:t>
      </w:r>
      <w:r w:rsidR="00140E2E" w:rsidRPr="00E24EBC">
        <w:rPr>
          <w:rFonts w:cstheme="minorHAnsi"/>
        </w:rPr>
        <w:t>000</w:t>
      </w:r>
      <w:r w:rsidR="0040792D" w:rsidRPr="00E24EBC">
        <w:rPr>
          <w:rFonts w:cstheme="minorHAnsi"/>
        </w:rPr>
        <w:t xml:space="preserve"> MNOK ekskl. mva.</w:t>
      </w:r>
      <w:r w:rsidR="0040792D" w:rsidRPr="005C624D">
        <w:rPr>
          <w:rFonts w:cstheme="minorHAnsi"/>
        </w:rPr>
        <w:t xml:space="preserve"> </w:t>
      </w:r>
    </w:p>
    <w:p w14:paraId="2A3A6508" w14:textId="6CA14793" w:rsidR="001C23F7" w:rsidRPr="00A34A0E" w:rsidRDefault="00915A8F" w:rsidP="00A34A0E">
      <w:pPr>
        <w:pStyle w:val="Heading2"/>
        <w:rPr>
          <w:rStyle w:val="Strong"/>
          <w:b/>
          <w:bCs w:val="0"/>
        </w:rPr>
      </w:pPr>
      <w:r w:rsidRPr="00A34A0E">
        <w:rPr>
          <w:rStyle w:val="Strong"/>
          <w:b/>
          <w:bCs w:val="0"/>
        </w:rPr>
        <w:t>Avtaleperiode</w:t>
      </w:r>
    </w:p>
    <w:p w14:paraId="2361DDAA" w14:textId="77777777" w:rsidR="001243AB" w:rsidRDefault="001243AB" w:rsidP="001243AB">
      <w:pPr>
        <w:ind w:left="-3" w:right="597"/>
        <w:rPr>
          <w:rFonts w:ascii="Calibri" w:hAnsi="Calibri" w:cs="Calibri"/>
          <w:szCs w:val="20"/>
        </w:rPr>
      </w:pPr>
      <w:r>
        <w:t xml:space="preserve">Rammeavtalens varighet er 2 år, regnet fra iverksettelsestidspunktet for avtalen, med opsjon på forlengelse i ytterligere 1+1 år på samme vilkår, slik at totalvarighet maksimalt kan bli 4 år. Opsjonsretten utløses automatisk, med mindre oppdragsgiver meddeler annet senest 3 måneder før utløp av kontrakt- eller </w:t>
      </w:r>
      <w:proofErr w:type="spellStart"/>
      <w:r>
        <w:t>opsjonsår</w:t>
      </w:r>
      <w:proofErr w:type="spellEnd"/>
      <w:r>
        <w:t xml:space="preserve">. </w:t>
      </w:r>
      <w:r w:rsidRPr="00E700BE">
        <w:rPr>
          <w:rFonts w:ascii="Calibri" w:hAnsi="Calibri" w:cs="Calibri"/>
          <w:szCs w:val="20"/>
        </w:rPr>
        <w:t>Oppdragsgiver har rett til å si opp avtalen dersom rammeavtalens maksimale tak nås før utløpet av avtalens varighet.</w:t>
      </w:r>
    </w:p>
    <w:p w14:paraId="1A25AB59" w14:textId="7FB0440A" w:rsidR="00381BC2" w:rsidRDefault="00381BC2" w:rsidP="00381BC2">
      <w:pPr>
        <w:pStyle w:val="Heading2"/>
      </w:pPr>
      <w:r>
        <w:t xml:space="preserve">Avgrensning mot andre rammeavtaler </w:t>
      </w:r>
    </w:p>
    <w:p w14:paraId="322B42A9" w14:textId="101EAA88" w:rsidR="00381BC2" w:rsidRDefault="00381BC2" w:rsidP="00381BC2">
      <w:pPr>
        <w:ind w:left="-3" w:right="142"/>
      </w:pPr>
      <w:r>
        <w:t xml:space="preserve">Det gjøres oppmerksom på at oppdragsgiver har rammeavtaler for flere tilgrensende varer og tjenester. Rammeavtalen gjelder ikke for kjøp av varer og tjenester som er omfattet av </w:t>
      </w:r>
      <w:r w:rsidR="00F1610B">
        <w:t xml:space="preserve">andre rammeavtaler. </w:t>
      </w:r>
    </w:p>
    <w:p w14:paraId="40A91241" w14:textId="77777777" w:rsidR="00381BC2" w:rsidRDefault="00381BC2" w:rsidP="00381BC2">
      <w:pPr>
        <w:spacing w:after="18"/>
      </w:pPr>
      <w:r>
        <w:t xml:space="preserve">I avtaleperioden kan det komme oppdrag som vil være i en «gråsone» mellom rammeavtaler. </w:t>
      </w:r>
    </w:p>
    <w:p w14:paraId="312E1EAE" w14:textId="77777777" w:rsidR="00381BC2" w:rsidRDefault="00381BC2" w:rsidP="00381BC2">
      <w:pPr>
        <w:ind w:left="-3" w:right="142"/>
      </w:pPr>
      <w:r>
        <w:t xml:space="preserve">Oppdragsgiver har da rett til å utøve skjønn i vurderingen av hvilken rammeavtale som skal benyttes. Ved sammensatte oppdrag vil det bli lagt vekt på hvilken del av oppdraget som utgjør hovedvekten av oppdraget. </w:t>
      </w:r>
    </w:p>
    <w:p w14:paraId="522252BC" w14:textId="755F3E88" w:rsidR="001C23F7" w:rsidRDefault="001C23F7" w:rsidP="005C791E">
      <w:pPr>
        <w:spacing w:after="33"/>
      </w:pPr>
      <w:r>
        <w:br w:type="page"/>
      </w:r>
    </w:p>
    <w:p w14:paraId="09CCD353" w14:textId="2E68513C" w:rsidR="001C23F7" w:rsidRDefault="001C23F7" w:rsidP="00A34A0E">
      <w:pPr>
        <w:pStyle w:val="Heading1"/>
      </w:pPr>
      <w:bookmarkStart w:id="1" w:name="_Toc227157796"/>
      <w:proofErr w:type="spellStart"/>
      <w:r>
        <w:t>Kontraktsbestemmelser</w:t>
      </w:r>
      <w:bookmarkEnd w:id="1"/>
      <w:proofErr w:type="spellEnd"/>
    </w:p>
    <w:p w14:paraId="4654331F" w14:textId="54025908" w:rsidR="009256E3" w:rsidRDefault="009256E3" w:rsidP="009256E3">
      <w:pPr>
        <w:pStyle w:val="Heading2"/>
      </w:pPr>
      <w:r>
        <w:t xml:space="preserve">Alminnelige </w:t>
      </w:r>
      <w:proofErr w:type="spellStart"/>
      <w:r>
        <w:t>kontraktsbestemmelser</w:t>
      </w:r>
      <w:proofErr w:type="spellEnd"/>
      <w:r>
        <w:t xml:space="preserve"> </w:t>
      </w:r>
    </w:p>
    <w:p w14:paraId="6A402AE4" w14:textId="5F11ECEE" w:rsidR="000E2493" w:rsidRPr="000E2493" w:rsidRDefault="009256E3" w:rsidP="007B70AF">
      <w:pPr>
        <w:ind w:left="-3" w:right="142"/>
      </w:pPr>
      <w:r>
        <w:t xml:space="preserve">Som alminnelige </w:t>
      </w:r>
      <w:proofErr w:type="spellStart"/>
      <w:r>
        <w:t>kontraktsbestemmelser</w:t>
      </w:r>
      <w:proofErr w:type="spellEnd"/>
      <w:r>
        <w:t xml:space="preserve"> gjøres gjeldende NS </w:t>
      </w:r>
      <w:r w:rsidR="00237167">
        <w:t>9430</w:t>
      </w:r>
      <w:r>
        <w:t>:20</w:t>
      </w:r>
      <w:r w:rsidR="00237167">
        <w:t xml:space="preserve">22 Alminnelige </w:t>
      </w:r>
      <w:proofErr w:type="spellStart"/>
      <w:r w:rsidR="00237167">
        <w:t>kontraktsbestemmelser</w:t>
      </w:r>
      <w:proofErr w:type="spellEnd"/>
      <w:r w:rsidR="00237167">
        <w:t xml:space="preserve"> for periodisk innsamling og transport av avfall. </w:t>
      </w:r>
      <w:r>
        <w:t xml:space="preserve">Følgende presiseringer i bestemmelsene skal imidlertid gjelde:  </w:t>
      </w:r>
    </w:p>
    <w:p w14:paraId="5B45A46C" w14:textId="02118719" w:rsidR="0075473D" w:rsidRDefault="0075473D" w:rsidP="005C2390">
      <w:pPr>
        <w:ind w:left="-3" w:right="142"/>
        <w:rPr>
          <w:i/>
        </w:rPr>
      </w:pPr>
      <w:r>
        <w:rPr>
          <w:i/>
        </w:rPr>
        <w:t>Punkt 4.2 Lønns- og arbeidsvilkår (tillegg)</w:t>
      </w:r>
    </w:p>
    <w:p w14:paraId="77B79354" w14:textId="782385F1" w:rsidR="00476183" w:rsidRDefault="003A1BCB" w:rsidP="00476183">
      <w:r w:rsidRPr="00BF7F99">
        <w:t>Leverandøren plikter på forespørsel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w:t>
      </w:r>
    </w:p>
    <w:p w14:paraId="242568FF" w14:textId="1BD05EE5" w:rsidR="0075473D" w:rsidRDefault="0075473D" w:rsidP="0075473D">
      <w:pPr>
        <w:spacing w:after="200"/>
        <w:contextualSpacing/>
      </w:pPr>
      <w:r>
        <w:t>På forespørsel</w:t>
      </w:r>
      <w:r w:rsidRPr="00FA02A2">
        <w:t xml:space="preserve"> fra oppdragsgiver er leverandør forpliktet til å fylle ut</w:t>
      </w:r>
      <w:r>
        <w:t xml:space="preserve"> vedlegg 4 -</w:t>
      </w:r>
      <w:r w:rsidRPr="00FA02A2">
        <w:t xml:space="preserve"> </w:t>
      </w:r>
      <w:r>
        <w:t>E</w:t>
      </w:r>
      <w:r w:rsidRPr="00FA02A2">
        <w:t>genrapporterings</w:t>
      </w:r>
      <w:r>
        <w:softHyphen/>
      </w:r>
      <w:r w:rsidRPr="00FA02A2">
        <w:t>skjema</w:t>
      </w:r>
      <w:r>
        <w:t xml:space="preserve"> for lønns- og arbeidsvilkår. </w:t>
      </w:r>
      <w:r w:rsidRPr="00E063A2">
        <w:t xml:space="preserve">Egenrapporteringen skal sendes til oppdragsgiver innen én måned etter kontrakten </w:t>
      </w:r>
      <w:r>
        <w:t>er signert</w:t>
      </w:r>
      <w:r w:rsidRPr="00E063A2">
        <w:t>, med mindre annet er avtalt. Egenrapportering kan kreves flere ganger i løpet av kontraktsperioden.</w:t>
      </w:r>
    </w:p>
    <w:p w14:paraId="286DDD29" w14:textId="77777777" w:rsidR="00DD2586" w:rsidRDefault="00DD2586" w:rsidP="00DD2586">
      <w:pPr>
        <w:spacing w:after="200"/>
        <w:contextualSpacing/>
      </w:pPr>
    </w:p>
    <w:p w14:paraId="27C20875" w14:textId="77777777" w:rsidR="003D6B75" w:rsidRDefault="00297912" w:rsidP="00DD2586">
      <w:pPr>
        <w:spacing w:after="200"/>
        <w:contextualSpacing/>
      </w:pPr>
      <w:r>
        <w:t>Oppdragsgiver</w:t>
      </w:r>
      <w:r w:rsidR="00DD2586" w:rsidRPr="00BF7F99">
        <w:t xml:space="preserve"> kan skriftlig heve kontrakten ved vesentlig mislighold av dokumentasjonsplikten eller kravene til lønns- og arbeidsvilkår hos leverandøren, selv om leverandøren retter forholdene. Dersom det vesentlige misligholdet har skjedd i underleverandørleddet (herunder bemanningsselskaper), kan </w:t>
      </w:r>
      <w:r w:rsidR="00E747F6">
        <w:t>oppdragsgiver</w:t>
      </w:r>
      <w:r w:rsidR="00DD2586" w:rsidRPr="00BF7F99">
        <w:t xml:space="preserve"> på samme måte kreve at leverandøren skifter ut underleverandøren. Dette skal skje uten omkostninger for </w:t>
      </w:r>
      <w:r w:rsidR="00E747F6">
        <w:t>oppdragsgiver</w:t>
      </w:r>
      <w:r w:rsidR="00DD2586" w:rsidRPr="00BF7F99">
        <w:t>.</w:t>
      </w:r>
    </w:p>
    <w:p w14:paraId="63BF885E" w14:textId="77777777" w:rsidR="003D6B75" w:rsidRDefault="003D6B75" w:rsidP="00DD2586">
      <w:pPr>
        <w:spacing w:after="200"/>
        <w:contextualSpacing/>
      </w:pPr>
    </w:p>
    <w:p w14:paraId="3E9FB3BD" w14:textId="16C67BC0" w:rsidR="00997FF5" w:rsidRDefault="00DD2586" w:rsidP="00DD2586">
      <w:pPr>
        <w:spacing w:after="200"/>
        <w:contextualSpacing/>
      </w:pPr>
      <w:r w:rsidRPr="00BF7F99">
        <w:t>Alle avtaler leverandøren inngår for utføring av arbeid under denne kontrakten skal inneholde tilsvarende bestemmelser.</w:t>
      </w:r>
    </w:p>
    <w:p w14:paraId="3672184D" w14:textId="77777777" w:rsidR="00997FF5" w:rsidRDefault="00997FF5" w:rsidP="00DD2586">
      <w:pPr>
        <w:spacing w:after="200"/>
        <w:contextualSpacing/>
      </w:pPr>
    </w:p>
    <w:p w14:paraId="23B65191" w14:textId="2FDA79CE" w:rsidR="0056263B" w:rsidRPr="0056263B" w:rsidRDefault="00997FF5" w:rsidP="00DD2586">
      <w:pPr>
        <w:spacing w:after="200"/>
        <w:contextualSpacing/>
        <w:rPr>
          <w:i/>
          <w:iCs/>
        </w:rPr>
      </w:pPr>
      <w:r w:rsidRPr="0056263B">
        <w:rPr>
          <w:i/>
          <w:iCs/>
        </w:rPr>
        <w:t>Punkt 5 Kontrakten (endring)</w:t>
      </w:r>
    </w:p>
    <w:p w14:paraId="63F53E07" w14:textId="2378AE03" w:rsidR="0056263B" w:rsidRDefault="00E211F5" w:rsidP="0056263B">
      <w:pPr>
        <w:ind w:right="142"/>
      </w:pPr>
      <w:r>
        <w:t>Se avtalens pkt.</w:t>
      </w:r>
      <w:r w:rsidR="00B350C2">
        <w:t xml:space="preserve"> 1.4 </w:t>
      </w:r>
      <w:r w:rsidR="00B350C2" w:rsidRPr="00B350C2">
        <w:rPr>
          <w:i/>
          <w:iCs/>
        </w:rPr>
        <w:t>Avtalens oppbygging</w:t>
      </w:r>
      <w:r w:rsidR="00B350C2">
        <w:t xml:space="preserve"> for </w:t>
      </w:r>
      <w:r w:rsidR="0037201F">
        <w:t xml:space="preserve">avtalens dokumenter og rangering. </w:t>
      </w:r>
    </w:p>
    <w:p w14:paraId="7E770AB3" w14:textId="77777777" w:rsidR="003D6B75" w:rsidRPr="003D6B75" w:rsidRDefault="003D6B75" w:rsidP="0056263B">
      <w:pPr>
        <w:ind w:right="142"/>
      </w:pPr>
    </w:p>
    <w:p w14:paraId="16365746" w14:textId="0A5E35E1" w:rsidR="009256E3" w:rsidRPr="00263E69" w:rsidRDefault="009256E3" w:rsidP="005C2390">
      <w:pPr>
        <w:ind w:left="-3" w:right="142"/>
      </w:pPr>
      <w:r w:rsidRPr="00263E69">
        <w:rPr>
          <w:i/>
        </w:rPr>
        <w:t xml:space="preserve">Punkt 6 </w:t>
      </w:r>
      <w:r w:rsidR="00815EB8">
        <w:rPr>
          <w:i/>
        </w:rPr>
        <w:t>Kontraktsperioden</w:t>
      </w:r>
      <w:r w:rsidR="00CC458F">
        <w:rPr>
          <w:i/>
        </w:rPr>
        <w:t xml:space="preserve"> (endring) </w:t>
      </w:r>
      <w:r w:rsidR="00815EB8">
        <w:rPr>
          <w:i/>
        </w:rPr>
        <w:t xml:space="preserve"> </w:t>
      </w:r>
      <w:r w:rsidRPr="00263E69">
        <w:t xml:space="preserve"> </w:t>
      </w:r>
    </w:p>
    <w:p w14:paraId="22CA2133" w14:textId="1044C637" w:rsidR="00D53413" w:rsidRPr="000D1466" w:rsidRDefault="00A675B3" w:rsidP="00E334A3">
      <w:pPr>
        <w:ind w:left="-3" w:right="597"/>
        <w:rPr>
          <w:rFonts w:ascii="Calibri" w:hAnsi="Calibri" w:cs="Calibri"/>
          <w:szCs w:val="20"/>
        </w:rPr>
      </w:pPr>
      <w:r>
        <w:t>Kontraktsperioden</w:t>
      </w:r>
      <w:r w:rsidR="00D54826">
        <w:t xml:space="preserve"> for avtalen</w:t>
      </w:r>
      <w:r>
        <w:t xml:space="preserve"> </w:t>
      </w:r>
      <w:proofErr w:type="gramStart"/>
      <w:r>
        <w:t>fremgår</w:t>
      </w:r>
      <w:proofErr w:type="gramEnd"/>
      <w:r>
        <w:t xml:space="preserve"> av </w:t>
      </w:r>
      <w:r w:rsidR="00DF1ED8">
        <w:t>pkt.</w:t>
      </w:r>
      <w:r w:rsidR="000D1466">
        <w:t xml:space="preserve"> 1.7 </w:t>
      </w:r>
      <w:r w:rsidR="000D1466">
        <w:rPr>
          <w:i/>
          <w:iCs/>
        </w:rPr>
        <w:t>Avtaleperiode</w:t>
      </w:r>
      <w:r w:rsidR="00D54826">
        <w:rPr>
          <w:i/>
          <w:iCs/>
        </w:rPr>
        <w:t>.</w:t>
      </w:r>
    </w:p>
    <w:p w14:paraId="39B85BA7" w14:textId="77777777" w:rsidR="003D6B75" w:rsidRDefault="003D6B75" w:rsidP="003D6B75">
      <w:pPr>
        <w:ind w:right="597"/>
        <w:rPr>
          <w:rFonts w:ascii="Calibri" w:hAnsi="Calibri" w:cs="Calibri"/>
          <w:szCs w:val="20"/>
        </w:rPr>
      </w:pPr>
    </w:p>
    <w:p w14:paraId="60E6747C" w14:textId="073FE81D" w:rsidR="00D53413" w:rsidRPr="007B70AF" w:rsidRDefault="00D53413" w:rsidP="003D6B75">
      <w:pPr>
        <w:ind w:right="597"/>
        <w:rPr>
          <w:rFonts w:ascii="Calibri" w:hAnsi="Calibri" w:cs="Calibri"/>
          <w:i/>
          <w:iCs/>
          <w:szCs w:val="20"/>
        </w:rPr>
      </w:pPr>
      <w:r w:rsidRPr="007B70AF">
        <w:rPr>
          <w:rFonts w:ascii="Calibri" w:hAnsi="Calibri" w:cs="Calibri"/>
          <w:i/>
          <w:iCs/>
          <w:szCs w:val="20"/>
        </w:rPr>
        <w:t>Punkt 8 Partenes representanter (tillegg)</w:t>
      </w:r>
    </w:p>
    <w:p w14:paraId="28800BBD" w14:textId="2D85CC48" w:rsidR="00E334A3" w:rsidRDefault="007B70AF" w:rsidP="00E334A3">
      <w:pPr>
        <w:ind w:left="-3" w:right="597"/>
      </w:pPr>
      <w:r>
        <w:rPr>
          <w:rFonts w:ascii="Calibri" w:hAnsi="Calibri" w:cs="Calibri"/>
          <w:szCs w:val="20"/>
        </w:rPr>
        <w:t xml:space="preserve">Partenes representanter </w:t>
      </w:r>
      <w:proofErr w:type="gramStart"/>
      <w:r>
        <w:rPr>
          <w:rFonts w:ascii="Calibri" w:hAnsi="Calibri" w:cs="Calibri"/>
          <w:szCs w:val="20"/>
        </w:rPr>
        <w:t>fremgår</w:t>
      </w:r>
      <w:proofErr w:type="gramEnd"/>
      <w:r>
        <w:rPr>
          <w:rFonts w:ascii="Calibri" w:hAnsi="Calibri" w:cs="Calibri"/>
          <w:szCs w:val="20"/>
        </w:rPr>
        <w:t xml:space="preserve"> av denne avtalens pkt. 1.3 </w:t>
      </w:r>
      <w:r w:rsidRPr="007B70AF">
        <w:rPr>
          <w:rFonts w:ascii="Calibri" w:hAnsi="Calibri" w:cs="Calibri"/>
          <w:i/>
          <w:iCs/>
          <w:szCs w:val="20"/>
        </w:rPr>
        <w:t>Avtalens representanter</w:t>
      </w:r>
      <w:r>
        <w:rPr>
          <w:rFonts w:ascii="Calibri" w:hAnsi="Calibri" w:cs="Calibri"/>
          <w:szCs w:val="20"/>
        </w:rPr>
        <w:t xml:space="preserve">. </w:t>
      </w:r>
      <w:r w:rsidR="00E334A3" w:rsidRPr="00E700BE">
        <w:rPr>
          <w:rFonts w:ascii="Calibri" w:hAnsi="Calibri" w:cs="Calibri"/>
          <w:szCs w:val="20"/>
        </w:rPr>
        <w:t xml:space="preserve"> </w:t>
      </w:r>
      <w:r w:rsidR="00E334A3">
        <w:t xml:space="preserve"> </w:t>
      </w:r>
    </w:p>
    <w:p w14:paraId="68548B54" w14:textId="2FE542E7" w:rsidR="005C2390" w:rsidRDefault="005C2390" w:rsidP="00062DDD">
      <w:pPr>
        <w:spacing w:after="18"/>
      </w:pPr>
    </w:p>
    <w:p w14:paraId="65119EE7" w14:textId="3B9559EC" w:rsidR="009256E3" w:rsidRDefault="009256E3" w:rsidP="005C2390">
      <w:pPr>
        <w:spacing w:after="18"/>
        <w:ind w:left="2"/>
      </w:pPr>
      <w:r>
        <w:rPr>
          <w:i/>
        </w:rPr>
        <w:t xml:space="preserve">Punkt </w:t>
      </w:r>
      <w:r w:rsidR="00062DDD">
        <w:rPr>
          <w:i/>
        </w:rPr>
        <w:t>11</w:t>
      </w:r>
      <w:r w:rsidR="00321FD2">
        <w:rPr>
          <w:i/>
        </w:rPr>
        <w:t>.1</w:t>
      </w:r>
      <w:r w:rsidR="00062DDD">
        <w:rPr>
          <w:i/>
        </w:rPr>
        <w:t xml:space="preserve"> Ansvarsforsikring</w:t>
      </w:r>
      <w:r w:rsidR="00E60348">
        <w:rPr>
          <w:i/>
        </w:rPr>
        <w:t xml:space="preserve"> (endring) </w:t>
      </w:r>
      <w:r w:rsidR="00062DDD">
        <w:rPr>
          <w:i/>
        </w:rPr>
        <w:t xml:space="preserve"> </w:t>
      </w:r>
      <w:r>
        <w:t xml:space="preserve"> </w:t>
      </w:r>
    </w:p>
    <w:p w14:paraId="7D4C81F1" w14:textId="5E32B626" w:rsidR="009256E3" w:rsidRDefault="00E00546" w:rsidP="00BE3C13">
      <w:r>
        <w:t>Forsikringsbevis skal forelegges oppdragsgiveren for kontroll senest innen oppstart av kontraktens arbeider. Forsikringsbevis skal deretter forelegges oppdragsgiveren for kontroll hvert år.</w:t>
      </w:r>
    </w:p>
    <w:p w14:paraId="77EB8ED7" w14:textId="77777777" w:rsidR="006C5201" w:rsidRDefault="006C5201" w:rsidP="00BE3C13"/>
    <w:p w14:paraId="7B21E326" w14:textId="24A87621" w:rsidR="009256E3" w:rsidRDefault="009256E3" w:rsidP="009256E3">
      <w:pPr>
        <w:pStyle w:val="NoSpacing"/>
      </w:pPr>
      <w:r>
        <w:t xml:space="preserve">Punkt </w:t>
      </w:r>
      <w:r w:rsidR="00483AA7">
        <w:t xml:space="preserve">12.1.1 </w:t>
      </w:r>
      <w:r w:rsidR="00483AA7" w:rsidRPr="00483AA7">
        <w:rPr>
          <w:i/>
          <w:iCs/>
        </w:rPr>
        <w:t>Fakturering</w:t>
      </w:r>
      <w:r w:rsidR="00602986">
        <w:rPr>
          <w:i/>
          <w:iCs/>
        </w:rPr>
        <w:t xml:space="preserve"> (</w:t>
      </w:r>
      <w:r w:rsidR="000E0C68">
        <w:rPr>
          <w:i/>
          <w:iCs/>
        </w:rPr>
        <w:t xml:space="preserve">endring) </w:t>
      </w:r>
      <w:r w:rsidR="00483AA7" w:rsidRPr="00483AA7">
        <w:rPr>
          <w:i/>
          <w:iCs/>
        </w:rPr>
        <w:t xml:space="preserve"> </w:t>
      </w:r>
      <w:r w:rsidRPr="00483AA7">
        <w:rPr>
          <w:i/>
          <w:iCs/>
        </w:rPr>
        <w:t xml:space="preserve"> </w:t>
      </w:r>
    </w:p>
    <w:p w14:paraId="3C2C2EC5" w14:textId="77777777" w:rsidR="00DF327B" w:rsidRDefault="00DF327B" w:rsidP="00DF327B">
      <w:r>
        <w:t>Leverandør plikter å gjøre mengdegrunnlag for fakturering tilgjengelig for oppdragsgiveren innen den 5. i påfølgende måned.</w:t>
      </w:r>
    </w:p>
    <w:p w14:paraId="52A38BF9" w14:textId="32F26603" w:rsidR="002B2B5F" w:rsidRDefault="00602986" w:rsidP="00DF327B">
      <w:r>
        <w:t>Leverandøren skal sende elektronisk faktura i det offentlige standardformatet – Elektronisk Handels Format (EHF)</w:t>
      </w:r>
      <w:r w:rsidR="0062572B">
        <w:t xml:space="preserve">, jf. </w:t>
      </w:r>
      <w:r w:rsidR="002B2B5F">
        <w:t xml:space="preserve">pkt. 2.2.8 </w:t>
      </w:r>
      <w:r w:rsidR="002B2B5F" w:rsidRPr="004D422C">
        <w:rPr>
          <w:i/>
          <w:iCs/>
        </w:rPr>
        <w:t>Fakturering</w:t>
      </w:r>
      <w:r w:rsidR="004D422C" w:rsidRPr="004D422C">
        <w:rPr>
          <w:i/>
          <w:iCs/>
        </w:rPr>
        <w:t xml:space="preserve"> og betalingsbetingelser – Generelt</w:t>
      </w:r>
      <w:r w:rsidR="004D422C">
        <w:t xml:space="preserve">. </w:t>
      </w:r>
      <w:r w:rsidR="0062572B">
        <w:br/>
      </w:r>
    </w:p>
    <w:p w14:paraId="25D6A324" w14:textId="77777777" w:rsidR="0062572B" w:rsidRDefault="0062572B" w:rsidP="0062572B">
      <w:pPr>
        <w:pStyle w:val="NoSpacing"/>
      </w:pPr>
      <w:r>
        <w:t xml:space="preserve">Punkt 12.1.2 </w:t>
      </w:r>
      <w:r w:rsidRPr="00826373">
        <w:rPr>
          <w:bCs/>
          <w:i/>
        </w:rPr>
        <w:t>Betalingsfrist</w:t>
      </w:r>
      <w:r>
        <w:rPr>
          <w:bCs/>
          <w:i/>
        </w:rPr>
        <w:t xml:space="preserve"> (endring)</w:t>
      </w:r>
    </w:p>
    <w:p w14:paraId="363D5181" w14:textId="77777777" w:rsidR="0062572B" w:rsidRDefault="0062572B" w:rsidP="0062572B">
      <w:r>
        <w:t xml:space="preserve">Oppdragsgivers betalingsfrist skal være 30 dager etter mottak av korrekt faktura, jf. pkt. 2.2.8 </w:t>
      </w:r>
      <w:r w:rsidRPr="008A0F08">
        <w:rPr>
          <w:i/>
          <w:iCs/>
        </w:rPr>
        <w:t>Fakturering og betalingsbetingelser - Generelt</w:t>
      </w:r>
      <w:r>
        <w:t>.</w:t>
      </w:r>
    </w:p>
    <w:p w14:paraId="43FD9FED" w14:textId="77777777" w:rsidR="009256E3" w:rsidRDefault="009256E3" w:rsidP="0062572B">
      <w:pPr>
        <w:spacing w:after="16"/>
      </w:pPr>
      <w:r>
        <w:t xml:space="preserve"> </w:t>
      </w:r>
    </w:p>
    <w:p w14:paraId="73ED195E" w14:textId="42FCF257" w:rsidR="009256E3" w:rsidRPr="00FA7291" w:rsidRDefault="009256E3" w:rsidP="009256E3">
      <w:pPr>
        <w:pStyle w:val="NoSpacing"/>
        <w:rPr>
          <w:i/>
          <w:iCs/>
        </w:rPr>
      </w:pPr>
      <w:r>
        <w:t xml:space="preserve">Punkt </w:t>
      </w:r>
      <w:r w:rsidR="00631A18">
        <w:t>12.2.1</w:t>
      </w:r>
      <w:r w:rsidR="00631A18" w:rsidRPr="004702A4">
        <w:t xml:space="preserve"> </w:t>
      </w:r>
      <w:r w:rsidR="004702A4" w:rsidRPr="004702A4">
        <w:rPr>
          <w:i/>
          <w:iCs/>
        </w:rPr>
        <w:t>Indeksregulering av priser</w:t>
      </w:r>
      <w:r w:rsidR="00FA7291">
        <w:t xml:space="preserve"> </w:t>
      </w:r>
      <w:r w:rsidR="00FA7291">
        <w:rPr>
          <w:i/>
          <w:iCs/>
        </w:rPr>
        <w:t>(endring)</w:t>
      </w:r>
    </w:p>
    <w:p w14:paraId="70DCC646" w14:textId="77777777" w:rsidR="00DF491A" w:rsidRPr="00355C26" w:rsidRDefault="00DF491A" w:rsidP="00DF491A">
      <w:r w:rsidRPr="00355C26">
        <w:t>Prisene skal være faste i de</w:t>
      </w:r>
      <w:r>
        <w:t>t</w:t>
      </w:r>
      <w:r w:rsidRPr="00355C26">
        <w:t xml:space="preserve"> første avtaleåre</w:t>
      </w:r>
      <w:r>
        <w:t>t</w:t>
      </w:r>
      <w:r w:rsidRPr="00355C26">
        <w:t xml:space="preserve"> og kan ikke reguleres. Unntatt fra dette er om offentlige myndigheter pålegger bransjen eller Leverandør særlige avgifter. </w:t>
      </w:r>
    </w:p>
    <w:p w14:paraId="60AF6F74" w14:textId="77777777" w:rsidR="00DF491A" w:rsidRDefault="00DF491A" w:rsidP="00DF491A">
      <w:r w:rsidRPr="00355C26">
        <w:t>Det kan fremsettes krav om prisendring fra begge parter for</w:t>
      </w:r>
      <w:r>
        <w:t xml:space="preserve"> 2. avtaleår og</w:t>
      </w:r>
      <w:r w:rsidRPr="00355C26">
        <w:t xml:space="preserve"> 3. og 4. avtaleår dersom </w:t>
      </w:r>
      <w:r>
        <w:t>O</w:t>
      </w:r>
      <w:r w:rsidRPr="00355C26">
        <w:t xml:space="preserve">ppdragsgiver benytter sin opsjon. </w:t>
      </w:r>
      <w:r>
        <w:t xml:space="preserve">Enhetspriser kan reguleres en gang per år basert på indeks for fjerde kvartal foregående år. </w:t>
      </w:r>
      <w:r w:rsidRPr="00355C26">
        <w:t>Kra</w:t>
      </w:r>
      <w:r>
        <w:t>vet om prisendring må fremsettes innen 3</w:t>
      </w:r>
      <w:r w:rsidRPr="00355C26">
        <w:t>0 dager før inngangen til nytt avtaleår. Krav som fremsettes etter dette tidspunkt vil det ikke bli tatt hensyn til.</w:t>
      </w:r>
    </w:p>
    <w:p w14:paraId="45539114" w14:textId="77777777" w:rsidR="00DF491A" w:rsidRDefault="00DF491A" w:rsidP="00DF491A">
      <w:r>
        <w:t>SSBs kostnadsindeks for renovasjon, husholdningsavfall, uten bom- og fergekostnader legges til grunn. De regulerte enhetsprisene gjelder fra reguleringstidspunktet.</w:t>
      </w:r>
    </w:p>
    <w:p w14:paraId="2D9CD26E" w14:textId="54831D47" w:rsidR="009256E3" w:rsidRDefault="009256E3" w:rsidP="0036710F">
      <w:pPr>
        <w:spacing w:after="18"/>
      </w:pPr>
    </w:p>
    <w:p w14:paraId="74419BAD" w14:textId="4CD8D4A2" w:rsidR="009256E3" w:rsidRDefault="009256E3" w:rsidP="009256E3">
      <w:pPr>
        <w:ind w:left="-3" w:right="1469"/>
      </w:pPr>
      <w:r>
        <w:rPr>
          <w:i/>
        </w:rPr>
        <w:t xml:space="preserve">Punkt </w:t>
      </w:r>
      <w:r w:rsidR="00954BB5">
        <w:rPr>
          <w:i/>
        </w:rPr>
        <w:t>12.3.</w:t>
      </w:r>
      <w:r w:rsidR="006C17ED">
        <w:rPr>
          <w:i/>
        </w:rPr>
        <w:t>Leverandørens sikkerhetsstillelse (endring)</w:t>
      </w:r>
    </w:p>
    <w:p w14:paraId="4879F423" w14:textId="53B1EF23" w:rsidR="00166955" w:rsidRDefault="00166955" w:rsidP="00166955">
      <w:r w:rsidRPr="00AB31CD">
        <w:t>Garantidokumentet skal forelegges oppdragsgiveren for kontroll senest før oppstart av tjenestene i kontrakten.</w:t>
      </w:r>
    </w:p>
    <w:p w14:paraId="07F2AA16" w14:textId="0FCCDC57" w:rsidR="00123C36" w:rsidRDefault="00123C36" w:rsidP="00123C36">
      <w:pPr>
        <w:ind w:left="-3" w:right="142"/>
      </w:pPr>
      <w:r>
        <w:br/>
        <w:t xml:space="preserve">Punkt 12.4 </w:t>
      </w:r>
      <w:r w:rsidRPr="00EC2F1E">
        <w:rPr>
          <w:i/>
          <w:iCs/>
        </w:rPr>
        <w:t>Sluttoppgjør</w:t>
      </w:r>
      <w:r>
        <w:rPr>
          <w:i/>
          <w:iCs/>
        </w:rPr>
        <w:t xml:space="preserve"> (endring) </w:t>
      </w:r>
      <w:r w:rsidRPr="00EC2F1E">
        <w:rPr>
          <w:i/>
          <w:iCs/>
        </w:rPr>
        <w:t xml:space="preserve"> </w:t>
      </w:r>
      <w:r w:rsidRPr="00EC2F1E">
        <w:rPr>
          <w:i/>
          <w:iCs/>
          <w:color w:val="FF0000"/>
        </w:rPr>
        <w:t xml:space="preserve"> </w:t>
      </w:r>
    </w:p>
    <w:p w14:paraId="18AEE0CC" w14:textId="6121CA8C" w:rsidR="00123C36" w:rsidRPr="00AB31CD" w:rsidRDefault="00123C36" w:rsidP="00166955">
      <w:r>
        <w:t xml:space="preserve">Oppdragsgivers betalingsfrist for sluttfaktura skal være 30 dager etter mottak av korrekt faktura, jf. pkt. 2.2.8 </w:t>
      </w:r>
      <w:r w:rsidRPr="008A0F08">
        <w:rPr>
          <w:i/>
          <w:iCs/>
        </w:rPr>
        <w:t>Fakturering og betalingsbetingelser - Generelt</w:t>
      </w:r>
      <w:r>
        <w:t>.</w:t>
      </w:r>
    </w:p>
    <w:p w14:paraId="13FE3443" w14:textId="0997B73D" w:rsidR="009256E3" w:rsidRDefault="009256E3" w:rsidP="009256E3">
      <w:pPr>
        <w:spacing w:after="18"/>
        <w:ind w:left="1"/>
      </w:pPr>
    </w:p>
    <w:p w14:paraId="3E1C36C4" w14:textId="42A979B6" w:rsidR="006F5660" w:rsidRPr="00E07682" w:rsidRDefault="009256E3" w:rsidP="006F5660">
      <w:pPr>
        <w:rPr>
          <w:b/>
          <w:i/>
          <w:iCs/>
        </w:rPr>
      </w:pPr>
      <w:r>
        <w:rPr>
          <w:i/>
        </w:rPr>
        <w:t xml:space="preserve">Punkt </w:t>
      </w:r>
      <w:r w:rsidR="006F5660">
        <w:rPr>
          <w:i/>
        </w:rPr>
        <w:t>15.2</w:t>
      </w:r>
      <w:r>
        <w:rPr>
          <w:i/>
        </w:rPr>
        <w:t xml:space="preserve"> </w:t>
      </w:r>
      <w:r w:rsidR="006F5660" w:rsidRPr="006F5660">
        <w:rPr>
          <w:bCs/>
          <w:i/>
          <w:iCs/>
        </w:rPr>
        <w:t>Abonnementsregister og ruteoversikt</w:t>
      </w:r>
      <w:r w:rsidR="006C17ED">
        <w:rPr>
          <w:bCs/>
          <w:i/>
          <w:iCs/>
        </w:rPr>
        <w:t xml:space="preserve"> (endring)</w:t>
      </w:r>
    </w:p>
    <w:p w14:paraId="61C5145F" w14:textId="13D26165" w:rsidR="001C5AD1" w:rsidRPr="001C5AD1" w:rsidRDefault="001C5AD1" w:rsidP="001C5AD1">
      <w:r w:rsidRPr="001C5AD1">
        <w:t xml:space="preserve">Ruteoversikt skal utarbeides og oversendes oppdragsgiver for hver planperiode, jf. punkt 2.2 i </w:t>
      </w:r>
      <w:r>
        <w:t>vedlegg 1 - K</w:t>
      </w:r>
      <w:r w:rsidRPr="001C5AD1">
        <w:t xml:space="preserve">ravspesifikasjon.  </w:t>
      </w:r>
    </w:p>
    <w:p w14:paraId="60AB5ACC" w14:textId="77777777" w:rsidR="001C5AD1" w:rsidRPr="001C5AD1" w:rsidRDefault="001C5AD1" w:rsidP="001C5AD1">
      <w:r w:rsidRPr="001C5AD1">
        <w:t>Ruteoversikten skal være oppdragsgiver i hende senest to (2) uker før oppstart av hver planperiode.</w:t>
      </w:r>
    </w:p>
    <w:p w14:paraId="4EC9FA24" w14:textId="77777777" w:rsidR="000B0953" w:rsidRDefault="000B0953" w:rsidP="00296140">
      <w:pPr>
        <w:rPr>
          <w:i/>
        </w:rPr>
      </w:pPr>
    </w:p>
    <w:p w14:paraId="7BDBC185" w14:textId="057E212E" w:rsidR="00296140" w:rsidRPr="00E07682" w:rsidRDefault="00296140" w:rsidP="00296140">
      <w:pPr>
        <w:rPr>
          <w:b/>
          <w:i/>
          <w:iCs/>
        </w:rPr>
      </w:pPr>
      <w:r w:rsidRPr="002309B8">
        <w:rPr>
          <w:i/>
        </w:rPr>
        <w:t xml:space="preserve">Punkt </w:t>
      </w:r>
      <w:r w:rsidR="000B0953" w:rsidRPr="002309B8">
        <w:rPr>
          <w:i/>
        </w:rPr>
        <w:t>18</w:t>
      </w:r>
      <w:r w:rsidRPr="002309B8">
        <w:rPr>
          <w:i/>
        </w:rPr>
        <w:t>.</w:t>
      </w:r>
      <w:r w:rsidR="000B0953" w:rsidRPr="002309B8">
        <w:rPr>
          <w:i/>
        </w:rPr>
        <w:t>1</w:t>
      </w:r>
      <w:r w:rsidRPr="002309B8">
        <w:rPr>
          <w:i/>
        </w:rPr>
        <w:t xml:space="preserve"> </w:t>
      </w:r>
      <w:r w:rsidR="000B0953" w:rsidRPr="002309B8">
        <w:rPr>
          <w:bCs/>
          <w:i/>
          <w:iCs/>
        </w:rPr>
        <w:t xml:space="preserve">Minnelige løsninger </w:t>
      </w:r>
      <w:r w:rsidR="002309B8" w:rsidRPr="002309B8">
        <w:rPr>
          <w:bCs/>
          <w:i/>
          <w:iCs/>
        </w:rPr>
        <w:t>(tillegg)</w:t>
      </w:r>
      <w:r w:rsidR="002309B8">
        <w:rPr>
          <w:bCs/>
          <w:i/>
          <w:iCs/>
        </w:rPr>
        <w:t xml:space="preserve"> </w:t>
      </w:r>
    </w:p>
    <w:p w14:paraId="1D7FB72B" w14:textId="77777777" w:rsidR="00E11569" w:rsidRDefault="00E11569" w:rsidP="00E11569">
      <w:pPr>
        <w:spacing w:after="16"/>
        <w:ind w:left="2"/>
      </w:pPr>
      <w:r w:rsidRPr="00C5394D">
        <w:t xml:space="preserve">Verneting er Jæren tingrett. </w:t>
      </w:r>
    </w:p>
    <w:p w14:paraId="47A2BD8B" w14:textId="77777777" w:rsidR="00E11569" w:rsidRDefault="00E11569" w:rsidP="00E11569">
      <w:pPr>
        <w:spacing w:after="16"/>
        <w:ind w:left="2"/>
      </w:pPr>
      <w:r w:rsidRPr="00C5394D">
        <w:t xml:space="preserve">Tvister som oppstår som følge av kontraktsforholdet skal </w:t>
      </w:r>
      <w:r>
        <w:t>avgjøres etter</w:t>
      </w:r>
      <w:r w:rsidRPr="00C5394D">
        <w:t xml:space="preserve"> norsk rett.</w:t>
      </w:r>
    </w:p>
    <w:p w14:paraId="7571123F" w14:textId="2C0D7569" w:rsidR="009256E3" w:rsidRDefault="009256E3" w:rsidP="0036710F">
      <w:pPr>
        <w:spacing w:after="0"/>
        <w:ind w:left="1"/>
      </w:pPr>
      <w:r>
        <w:t xml:space="preserve"> </w:t>
      </w:r>
    </w:p>
    <w:p w14:paraId="4F491B17" w14:textId="77777777" w:rsidR="00CC5DC3" w:rsidRDefault="00CC5DC3" w:rsidP="0036710F">
      <w:pPr>
        <w:spacing w:after="0"/>
        <w:ind w:left="1"/>
      </w:pPr>
    </w:p>
    <w:p w14:paraId="6EF4533D" w14:textId="5229A408" w:rsidR="001C23F7" w:rsidRDefault="001C23F7" w:rsidP="00591934">
      <w:pPr>
        <w:pStyle w:val="Heading2"/>
      </w:pPr>
      <w:r>
        <w:t xml:space="preserve">Spesielle </w:t>
      </w:r>
      <w:proofErr w:type="spellStart"/>
      <w:r>
        <w:t>kontraktsbestemmelser</w:t>
      </w:r>
      <w:proofErr w:type="spellEnd"/>
      <w:r>
        <w:t xml:space="preserve">  </w:t>
      </w:r>
      <w:r w:rsidR="00591934">
        <w:br/>
      </w:r>
    </w:p>
    <w:p w14:paraId="2E2A35C9" w14:textId="1F9FF9FB" w:rsidR="001C23F7" w:rsidRDefault="00BD44B6" w:rsidP="00591934">
      <w:pPr>
        <w:pStyle w:val="Heading2"/>
        <w:numPr>
          <w:ilvl w:val="2"/>
          <w:numId w:val="1"/>
        </w:numPr>
      </w:pPr>
      <w:r>
        <w:t xml:space="preserve">Etiske krav </w:t>
      </w:r>
      <w:r w:rsidR="001C23F7">
        <w:t xml:space="preserve"> </w:t>
      </w:r>
    </w:p>
    <w:p w14:paraId="65B86428" w14:textId="578D93FC" w:rsidR="003251F5" w:rsidRDefault="001C23F7" w:rsidP="00061379">
      <w:pPr>
        <w:ind w:left="-3" w:right="142"/>
        <w:rPr>
          <w:rFonts w:ascii="Calibri" w:hAnsi="Calibri" w:cs="Calibri"/>
        </w:rPr>
      </w:pPr>
      <w:r w:rsidRPr="00753713">
        <w:rPr>
          <w:rFonts w:ascii="Calibri" w:hAnsi="Calibri" w:cs="Calibri"/>
        </w:rPr>
        <w:t xml:space="preserve">For alt arbeid som utføres under denne </w:t>
      </w:r>
      <w:r w:rsidRPr="00C46489">
        <w:rPr>
          <w:rFonts w:ascii="Calibri" w:hAnsi="Calibri" w:cs="Calibri"/>
        </w:rPr>
        <w:t xml:space="preserve">rammeavtalen gjelder vedlagte </w:t>
      </w:r>
      <w:r w:rsidR="003E5A79" w:rsidRPr="00C46489">
        <w:rPr>
          <w:rFonts w:ascii="Calibri" w:hAnsi="Calibri" w:cs="Calibri"/>
          <w:i/>
        </w:rPr>
        <w:t>K</w:t>
      </w:r>
      <w:r w:rsidRPr="00C46489">
        <w:rPr>
          <w:rFonts w:ascii="Calibri" w:hAnsi="Calibri" w:cs="Calibri"/>
          <w:i/>
        </w:rPr>
        <w:t>ontraktsvilkår for ivaretakelse av grunnleggende menneskerettigheter</w:t>
      </w:r>
      <w:r w:rsidRPr="00C46489">
        <w:rPr>
          <w:rFonts w:ascii="Calibri" w:hAnsi="Calibri" w:cs="Calibri"/>
        </w:rPr>
        <w:t xml:space="preserve">, se vedlegg </w:t>
      </w:r>
      <w:r w:rsidR="00D826A6" w:rsidRPr="00C46489">
        <w:rPr>
          <w:rFonts w:ascii="Calibri" w:hAnsi="Calibri" w:cs="Calibri"/>
        </w:rPr>
        <w:t>3</w:t>
      </w:r>
      <w:r w:rsidRPr="00C46489">
        <w:rPr>
          <w:rFonts w:ascii="Calibri" w:hAnsi="Calibri" w:cs="Calibri"/>
        </w:rPr>
        <w:t>.</w:t>
      </w:r>
      <w:r w:rsidRPr="00753713">
        <w:rPr>
          <w:rFonts w:ascii="Calibri" w:hAnsi="Calibri" w:cs="Calibri"/>
        </w:rPr>
        <w:t xml:space="preserve"> </w:t>
      </w:r>
    </w:p>
    <w:p w14:paraId="4B7F4787" w14:textId="6662ACB5" w:rsidR="008C258E" w:rsidRPr="00296B08" w:rsidRDefault="00296B08" w:rsidP="001C23F7">
      <w:pPr>
        <w:pStyle w:val="Heading2"/>
        <w:numPr>
          <w:ilvl w:val="2"/>
          <w:numId w:val="1"/>
        </w:numPr>
        <w:rPr>
          <w:rStyle w:val="SubtleEmphasis"/>
          <w:rFonts w:eastAsiaTheme="majorEastAsia" w:cstheme="minorHAnsi"/>
          <w:i/>
          <w:iCs w:val="0"/>
          <w:color w:val="auto"/>
          <w:sz w:val="22"/>
        </w:rPr>
      </w:pPr>
      <w:r w:rsidRPr="00296B08">
        <w:rPr>
          <w:rStyle w:val="SubtleEmphasis"/>
          <w:rFonts w:ascii="Calibri" w:eastAsiaTheme="majorEastAsia" w:hAnsi="Calibri" w:cs="Calibri"/>
          <w:i/>
          <w:iCs w:val="0"/>
          <w:color w:val="auto"/>
          <w:szCs w:val="24"/>
        </w:rPr>
        <w:t xml:space="preserve">Informasjonssikkerhet </w:t>
      </w:r>
      <w:r w:rsidR="001C23F7" w:rsidRPr="00296B08">
        <w:rPr>
          <w:rStyle w:val="SubtleEmphasis"/>
          <w:rFonts w:ascii="Calibri" w:eastAsiaTheme="majorEastAsia" w:hAnsi="Calibri" w:cs="Calibri"/>
          <w:i/>
          <w:iCs w:val="0"/>
          <w:color w:val="auto"/>
          <w:szCs w:val="24"/>
        </w:rPr>
        <w:t xml:space="preserve"> </w:t>
      </w:r>
    </w:p>
    <w:p w14:paraId="07B33CF2" w14:textId="26478146" w:rsidR="00FE26D2" w:rsidRDefault="00FE26D2" w:rsidP="00FE26D2">
      <w:r>
        <w:t xml:space="preserve">Leverandøren skal iverksette forholdsmessige tiltak for å ivareta krav til informasjonssikkerhet i forbindelse med gjennomføring av </w:t>
      </w:r>
      <w:r w:rsidR="004A07D5">
        <w:t>o</w:t>
      </w:r>
      <w:r>
        <w:t>ppdraget.</w:t>
      </w:r>
    </w:p>
    <w:p w14:paraId="0235D12E" w14:textId="5AFE3910" w:rsidR="00FE26D2" w:rsidRDefault="00FE26D2" w:rsidP="00FE26D2">
      <w:r>
        <w:t xml:space="preserve">Dette innebærer at Leverandøren skal iverksette forholdsmessige tiltak for å sikre konfidensialitet av </w:t>
      </w:r>
      <w:r w:rsidR="004A07D5">
        <w:t>o</w:t>
      </w:r>
      <w:r>
        <w:t xml:space="preserve">ppdragsgivers data samt tiltak for å sikre at data ikke kommer på avveie. </w:t>
      </w:r>
      <w:r w:rsidR="580EDB2A">
        <w:t>Videre skal</w:t>
      </w:r>
      <w:r w:rsidR="16A164A7">
        <w:t xml:space="preserve"> </w:t>
      </w:r>
      <w:r w:rsidR="580EDB2A">
        <w:t>Leverandøren</w:t>
      </w:r>
      <w:r>
        <w:t xml:space="preserve"> iverksette forholdsmessige tiltak mot utilsiktet endring og sletting av data samt mot angrep av virus og annen skadevoldende programvare.</w:t>
      </w:r>
    </w:p>
    <w:p w14:paraId="65A68D34" w14:textId="1256782A" w:rsidR="00FE26D2" w:rsidRDefault="00FE26D2" w:rsidP="00FE26D2">
      <w:r>
        <w:t xml:space="preserve">Leverandøren plikter å holde </w:t>
      </w:r>
      <w:r w:rsidR="004A07D5">
        <w:t>o</w:t>
      </w:r>
      <w:r>
        <w:t xml:space="preserve">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w:t>
      </w:r>
      <w:r w:rsidR="004A07D5">
        <w:t>l</w:t>
      </w:r>
      <w:r>
        <w:t xml:space="preserve">everandøren eller andre som ikke har behov for informasjonen i sitt arbeid for </w:t>
      </w:r>
      <w:r w:rsidR="004A07D5">
        <w:t>o</w:t>
      </w:r>
      <w:r>
        <w:t>ppdragsgiver.</w:t>
      </w:r>
    </w:p>
    <w:p w14:paraId="4183E646" w14:textId="082291C1" w:rsidR="00FE26D2" w:rsidRDefault="00FE26D2" w:rsidP="00FE26D2">
      <w:r>
        <w:t xml:space="preserve">Leverandøren skal påse at leverandører av tredjepartsleveranser foretar tilstrekkelig og nødvendig sikring av </w:t>
      </w:r>
      <w:r w:rsidR="004A07D5">
        <w:t>o</w:t>
      </w:r>
      <w:r>
        <w:t>ppdragsgivers data.</w:t>
      </w:r>
    </w:p>
    <w:p w14:paraId="72EFDE60" w14:textId="37864301" w:rsidR="001C23F7" w:rsidRPr="00E848A3" w:rsidRDefault="001C23F7" w:rsidP="004F62C6">
      <w:pPr>
        <w:pStyle w:val="Heading2"/>
        <w:numPr>
          <w:ilvl w:val="2"/>
          <w:numId w:val="1"/>
        </w:numPr>
        <w:rPr>
          <w:rStyle w:val="Heading2Char"/>
          <w:b/>
          <w:bCs/>
          <w:i/>
          <w:iCs/>
        </w:rPr>
      </w:pPr>
      <w:r w:rsidRPr="00E848A3">
        <w:rPr>
          <w:rStyle w:val="Heading2Char"/>
          <w:b/>
          <w:bCs/>
          <w:i/>
          <w:iCs/>
        </w:rPr>
        <w:t>Person</w:t>
      </w:r>
      <w:r w:rsidR="00910ADE">
        <w:rPr>
          <w:rStyle w:val="Heading2Char"/>
          <w:b/>
          <w:bCs/>
          <w:i/>
          <w:iCs/>
        </w:rPr>
        <w:t xml:space="preserve">opplysninger og databehandling </w:t>
      </w:r>
    </w:p>
    <w:p w14:paraId="3B5F51D5" w14:textId="77777777" w:rsidR="006B4568" w:rsidRDefault="001C23F7" w:rsidP="001C23F7">
      <w:r w:rsidRPr="009C1E3E">
        <w:t xml:space="preserve">Leverandøren skal til enhver tid overholde den gjeldende personvernlovgivningen. </w:t>
      </w:r>
    </w:p>
    <w:p w14:paraId="156DFB8E" w14:textId="77777777" w:rsidR="006B4568" w:rsidRDefault="006B4568" w:rsidP="006B4568">
      <w:pPr>
        <w:rPr>
          <w:rFonts w:cs="Arial"/>
        </w:rPr>
      </w:pPr>
      <w:r>
        <w:t xml:space="preserve">Leverandøren </w:t>
      </w:r>
      <w:r>
        <w:rPr>
          <w:rFonts w:cs="Arial"/>
        </w:rPr>
        <w:t xml:space="preserve">kan ikke overlate personopplysninger til andre for lagring, bearbeidelse eller sletting uten at det på forhånd er innhentet særlig eller generell skriftlig tillatelse til dette fra Oppdragsgiver. </w:t>
      </w:r>
      <w:r>
        <w:t xml:space="preserve">Leverandøren </w:t>
      </w:r>
      <w:r>
        <w:rPr>
          <w:rFonts w:cs="Arial"/>
        </w:rPr>
        <w:t xml:space="preserve">skal sørge for at eventuelle underleverandører </w:t>
      </w:r>
      <w:r>
        <w:t xml:space="preserve">Leverandøren </w:t>
      </w:r>
      <w:r>
        <w:rPr>
          <w:rFonts w:cs="Arial"/>
        </w:rPr>
        <w:t xml:space="preserve">benytter, og som behandler personopplysninger, påtar seg tilsvarende forpliktelser som for </w:t>
      </w:r>
      <w:r>
        <w:t>Leverandøren</w:t>
      </w:r>
      <w:r>
        <w:rPr>
          <w:rFonts w:cs="Arial"/>
        </w:rPr>
        <w:t xml:space="preserve">. Dersom det er innhentet særlig eller generell skriftlig tillatelse, skal </w:t>
      </w:r>
      <w:r>
        <w:t xml:space="preserve">Leverandøren </w:t>
      </w:r>
      <w:r>
        <w:rPr>
          <w:rFonts w:cs="Arial"/>
        </w:rPr>
        <w:t>underrette Oppdragsgiver om eventuelle planer om å benytte andre databehandlere eller utskifting av databehandlere, og dermed gi Oppdragsgiver muligheten til å motsette seg slike endringer.</w:t>
      </w:r>
    </w:p>
    <w:p w14:paraId="37583560" w14:textId="77777777" w:rsidR="006B4568" w:rsidRDefault="006B4568" w:rsidP="006B4568">
      <w:pPr>
        <w:rPr>
          <w:rFonts w:cs="Arial"/>
        </w:rPr>
      </w:pPr>
      <w:r>
        <w:rPr>
          <w:rFonts w:cs="Arial"/>
        </w:rPr>
        <w:t>Personopplysninger skal ikke overføres til land utenfor EØS-området uten overføringsgrunnlag og dokumentasjon som påviser at vilkårene for å benytte overføringsgrunnlaget er oppfylt.</w:t>
      </w:r>
    </w:p>
    <w:p w14:paraId="3B480C91" w14:textId="23B520F2" w:rsidR="000332C8" w:rsidRPr="000332C8" w:rsidRDefault="000332C8" w:rsidP="006B4568">
      <w:pPr>
        <w:rPr>
          <w:rFonts w:ascii="Calibri" w:hAnsi="Calibri" w:cs="Calibri"/>
        </w:rPr>
      </w:pPr>
      <w:bookmarkStart w:id="2" w:name="_Hlk176775071"/>
      <w:r w:rsidRPr="009C1E3E">
        <w:t>Leverandøren plikter å inngå en skriftlig databehandleravtale</w:t>
      </w:r>
      <w:r w:rsidR="00BF34AD">
        <w:t xml:space="preserve"> med oppdragsgiver</w:t>
      </w:r>
      <w:r>
        <w:t xml:space="preserve"> i samsvar med personopplysningslovgivningen</w:t>
      </w:r>
      <w:r w:rsidRPr="009C1E3E">
        <w:t xml:space="preserve"> på det tidspunkt oppdragsgiver skriftlig anmoder om dette.</w:t>
      </w:r>
      <w:r>
        <w:t xml:space="preserve"> </w:t>
      </w:r>
    </w:p>
    <w:bookmarkEnd w:id="2"/>
    <w:p w14:paraId="529E13E4" w14:textId="6F82E354" w:rsidR="006B4568" w:rsidRPr="00BF34AD" w:rsidRDefault="006B4568" w:rsidP="001C23F7">
      <w:pPr>
        <w:rPr>
          <w:rFonts w:cs="Arial"/>
        </w:rPr>
      </w:pPr>
      <w:r>
        <w:rPr>
          <w:rFonts w:cs="Arial"/>
        </w:rPr>
        <w:t>Dersom partene har inngått en databehandleravtale, har databehandleravtalen forrang ved eventuell motstrid med avtalens bestemmelser knyttet til behandling av personopplysninger.</w:t>
      </w:r>
    </w:p>
    <w:p w14:paraId="14DB754A" w14:textId="77777777" w:rsidR="004E7421" w:rsidRDefault="004E7421" w:rsidP="004E7421">
      <w:pPr>
        <w:pStyle w:val="Heading2"/>
        <w:numPr>
          <w:ilvl w:val="2"/>
          <w:numId w:val="1"/>
        </w:numPr>
      </w:pPr>
      <w:bookmarkStart w:id="3" w:name="_Toc169867455"/>
      <w:r>
        <w:t>Rapportering i samsvar med skatteforvaltningsloven § 7-6</w:t>
      </w:r>
      <w:bookmarkEnd w:id="3"/>
    </w:p>
    <w:p w14:paraId="3650ACCF" w14:textId="77777777" w:rsidR="00577341" w:rsidRDefault="00577341" w:rsidP="00577341">
      <w:r w:rsidRPr="003A7450">
        <w:t>Leverandøren er ansvarlig for å sette seg inn i og overholde den til enhver tid gjeldende opplysningsplikt</w:t>
      </w:r>
      <w:r>
        <w:t>,</w:t>
      </w:r>
      <w:r w:rsidRPr="003A7450">
        <w:t xml:space="preserve"> som etter skatteforvaltningsloven § 7-6 og tilhørende forskrifter er pålagt Oppdragsgiver, Leverandøren selv og Leverandørens eventuelle underleverandører. </w:t>
      </w:r>
    </w:p>
    <w:p w14:paraId="500242E9" w14:textId="77777777" w:rsidR="00577341" w:rsidRDefault="00577341" w:rsidP="00577341">
      <w:r w:rsidRPr="00D75E2A">
        <w:t>Leverandøren skal også opplyse skattemyndighetene om denne avtale og gjennom en slik orientering særskilt gjøre skattemyndighetene oppmerksom på at det er leverandøren som etter herværende avtale er ansvarlig for å overholde den opplysningsplikt som etter skatteforvaltningsloven</w:t>
      </w:r>
      <w:r>
        <w:t xml:space="preserve"> § 7-6 er pålagt Oppdragsgiver.</w:t>
      </w:r>
      <w:r w:rsidRPr="00D75E2A">
        <w:t xml:space="preserve"> </w:t>
      </w:r>
    </w:p>
    <w:p w14:paraId="01CDC9F4" w14:textId="77777777" w:rsidR="00577341" w:rsidRDefault="00577341" w:rsidP="00577341">
      <w:r w:rsidRPr="00D75E2A">
        <w:t>Leverandøren skal snarest og senest 14 dager etter at arbeidet er påbegynt dokumentere overfor Oppdragsgiver at skatteforvaltningslovens krav til rapportering er oppfylt. Dokumentasjonsplikten gjelder ellers fortløpende ved eventuelle endringer i rapporteringspliktige opplysninger. Opplysningene oversendes skattemyndighetene, med kopi til Oppdragsgiver</w:t>
      </w:r>
      <w:r>
        <w:t>s</w:t>
      </w:r>
      <w:r w:rsidRPr="00D75E2A">
        <w:t xml:space="preserve"> utpekte kontaktperson, på den til enhver tid fastsatte rapporteringsmåte.</w:t>
      </w:r>
    </w:p>
    <w:p w14:paraId="4EC938EE" w14:textId="77777777" w:rsidR="00577341" w:rsidRDefault="00577341" w:rsidP="00577341">
      <w:r w:rsidRPr="00D75E2A">
        <w:t xml:space="preserve">Leverandøren forplikter seg til å holde Oppdragsgiver </w:t>
      </w:r>
      <w:r w:rsidRPr="00493ED2">
        <w:t>skadesløs</w:t>
      </w:r>
      <w:r w:rsidRPr="00D75E2A">
        <w:t xml:space="preserve"> for ethvert krav eller annen sanksjon som følge av leverandørens eller noen kontraktsmedhjelpers brudd på skatteforvaltningsloven § 7-6 med tilhørende forskrifter eller denne bestemmelsens første til tredje ledd.</w:t>
      </w:r>
    </w:p>
    <w:p w14:paraId="1899F182" w14:textId="77777777" w:rsidR="00577341" w:rsidRPr="003A7450" w:rsidRDefault="00577341" w:rsidP="00577341">
      <w:r w:rsidRPr="003A7450">
        <w:t xml:space="preserve">Manglende overholdelse av krav til rapportering etter skatteforvaltningsloven § 7-6 er å anse som vesentlig mislighold av denne kontrakt. </w:t>
      </w:r>
    </w:p>
    <w:p w14:paraId="6D6FEF8B" w14:textId="690802B5" w:rsidR="00577341" w:rsidRDefault="00577341" w:rsidP="00577341">
      <w:r w:rsidRPr="00D75E2A">
        <w:t>Oppdragsgiver har rett til å holde tilbake hele eller deler av kontraktssummen til dekning av krav som nevnt ovenfor. Dersom leverandøren ikke etterkommer forpliktelsene til å dokumentere overfor Oppdragsgiver at skatteforvaltningslovens krav til rapportering av oppdrag og oppdragstakere mv. er oppfylt, har Oppdragsgiver rett til å holde tilbake så mye av kontraktssummen at det gir tilstrekkelig sikkerhet for å få dekket et spesifisert krav. Det kan ved manglende overholdelse av rapporteringsplikten ikke holdes tilbake mer enn 5 % av summen for Leveransen.</w:t>
      </w:r>
    </w:p>
    <w:p w14:paraId="4B48D76A" w14:textId="77777777" w:rsidR="00C00743" w:rsidRDefault="00C00743" w:rsidP="00C00743">
      <w:pPr>
        <w:pStyle w:val="Heading2"/>
        <w:numPr>
          <w:ilvl w:val="2"/>
          <w:numId w:val="1"/>
        </w:numPr>
      </w:pPr>
      <w:bookmarkStart w:id="4" w:name="_Toc169867456"/>
      <w:r>
        <w:t xml:space="preserve">Fullmakt for innhenting av skatte- og </w:t>
      </w:r>
      <w:proofErr w:type="spellStart"/>
      <w:r>
        <w:t>avgiftsopplysninger</w:t>
      </w:r>
      <w:bookmarkEnd w:id="4"/>
      <w:proofErr w:type="spellEnd"/>
    </w:p>
    <w:p w14:paraId="34393E69" w14:textId="77777777" w:rsidR="00812612" w:rsidRDefault="00812612" w:rsidP="00812612">
      <w:r>
        <w:t xml:space="preserve">Ved forespørsel, skal leverandør fylle ut og signeres en fullmakt for innhenting av skatte- og </w:t>
      </w:r>
      <w:proofErr w:type="spellStart"/>
      <w:r>
        <w:t>avgiftsopplysninger</w:t>
      </w:r>
      <w:proofErr w:type="spellEnd"/>
      <w:r>
        <w:t>. Kravet gjelder tilsvarende for de virksomheter leverandøren støtter seg på for å oppfylle kvalifikasjonskravene.</w:t>
      </w:r>
    </w:p>
    <w:p w14:paraId="32638CA3" w14:textId="6CB82DB5" w:rsidR="00C00743" w:rsidRDefault="00812612" w:rsidP="00C00743">
      <w:r>
        <w:t>For kontrakter med underleverandører og andre kontraktsmedhjelpere med en verdi over 500.000 kr eks. mva. skal leverandøren innhente og levere signert fullmakt til Oppdragsgiver, før disse benyttes i kontraktsarbeidet.</w:t>
      </w:r>
    </w:p>
    <w:p w14:paraId="0B1498B9" w14:textId="77777777" w:rsidR="00925A54" w:rsidRDefault="00925A54" w:rsidP="00925A54">
      <w:pPr>
        <w:pStyle w:val="Heading2"/>
        <w:numPr>
          <w:ilvl w:val="2"/>
          <w:numId w:val="1"/>
        </w:numPr>
      </w:pPr>
      <w:bookmarkStart w:id="5" w:name="_Toc169867457"/>
      <w:r>
        <w:t>Ubetinget plikt til å betale skatte- og avgiftskrav</w:t>
      </w:r>
      <w:bookmarkEnd w:id="5"/>
    </w:p>
    <w:p w14:paraId="6B5449C6" w14:textId="77777777" w:rsidR="005C4DE6" w:rsidRDefault="005C4DE6" w:rsidP="005C4DE6">
      <w:r>
        <w:t xml:space="preserve">Leverandør, underleverandør og andre kontraktsmedhjelpere som har påtatt seg å oppfylle deler av Leverandørens kontraktsforpliktelser skal til enhver tid oppfylle sine forpliktelser til å betale skatte- og avgiftskrav. Dersom skatte- og avgiftskrav ikke betales ved forfall og med de beløp som opprinnelig er fastsatt, anses det som vesentlig mislighold av kontraktsforpliktelsene. Det anses ikke som vesentlig mislighold i de tilfeller det skyldige beløpet er </w:t>
      </w:r>
      <w:proofErr w:type="gramStart"/>
      <w:r>
        <w:t>fremkommet</w:t>
      </w:r>
      <w:proofErr w:type="gramEnd"/>
      <w:r>
        <w:t xml:space="preserve"> ved eksempelvis åpenbare og vesentlige feil i fastsettingen, skatteberegningen eller avregningen.</w:t>
      </w:r>
    </w:p>
    <w:p w14:paraId="1B9F1928" w14:textId="77777777" w:rsidR="005C4DE6" w:rsidRDefault="005C4DE6" w:rsidP="005C4DE6">
      <w:r>
        <w:t>Ved vesentlig mislighold av den ubetingede betalingsplikten har Oppdragsgiver rett til å heve kontrakten etter Leverandøren, underleverandøren og andre kontraktsmedhjelpere er gitt en frist på 7 virkedager til å innbetale beløpet, eller kan dokumentere åpenbare eller vesentlige feil i fastsettingen, skatteberegningen eller avregningen. Oppdragsgiver kan gi fristutsettelse dersom det foreligger saklig grunn.</w:t>
      </w:r>
    </w:p>
    <w:p w14:paraId="5E3A306B" w14:textId="2133478F" w:rsidR="00066815" w:rsidRPr="00C00743" w:rsidRDefault="005C4DE6" w:rsidP="005C4DE6">
      <w:r>
        <w:t>Leverandørens kontrakter med underleverandør og andre kontraktsmedhjelpere med en verdi over 500 000 kroner eks. mva., skal inneholde tilsvarende bestemmelse om Fullmakt for utvidet skatteattest og Ubetinget plikt til å betale skatt- og avgiftskrav.</w:t>
      </w:r>
    </w:p>
    <w:p w14:paraId="5F37BF4E" w14:textId="40049AB8" w:rsidR="001C23F7" w:rsidRPr="00460203" w:rsidRDefault="001C23F7" w:rsidP="002C74A8">
      <w:pPr>
        <w:pStyle w:val="Heading2"/>
        <w:numPr>
          <w:ilvl w:val="2"/>
          <w:numId w:val="1"/>
        </w:numPr>
      </w:pPr>
      <w:r>
        <w:t>Sanksjoner ved brudd av m</w:t>
      </w:r>
      <w:r w:rsidRPr="00460203">
        <w:t>iljø</w:t>
      </w:r>
      <w:r>
        <w:t>krav</w:t>
      </w:r>
    </w:p>
    <w:p w14:paraId="0B1817EA" w14:textId="75852485" w:rsidR="00C35EE7" w:rsidRDefault="001C23F7" w:rsidP="00A36711">
      <w:pPr>
        <w:tabs>
          <w:tab w:val="left" w:pos="1276"/>
        </w:tabs>
      </w:pPr>
      <w:r w:rsidRPr="00460203">
        <w:t xml:space="preserve">Hvis leverandøren ikke oppfyller ett eller flere av miljøkravene eller ikke leverer i henhold til tilbudsbeskrivelse, kan oppdragsgiver ilegge en dagmulkt for den tiden misligholdet foregår. Dagmulktsats for brudd på miljøbestemmelser utgjør 0,015 % av </w:t>
      </w:r>
      <w:r w:rsidRPr="00150F24">
        <w:t>årlig kontraktsverdi. Minste verdi for dagmulktsats er kr 1 000 eksklusive merverdiavgift pr. hverdag. Ved gjentatte eller grove brudd på miljøbestemmelser kan oppdragsgiver heve kontrakten med umiddelbar virkning.</w:t>
      </w:r>
    </w:p>
    <w:p w14:paraId="2C29D3D7" w14:textId="0218A106" w:rsidR="001C23F7" w:rsidRDefault="001C23F7" w:rsidP="0033161C">
      <w:pPr>
        <w:pStyle w:val="Heading2"/>
        <w:numPr>
          <w:ilvl w:val="2"/>
          <w:numId w:val="1"/>
        </w:numPr>
      </w:pPr>
      <w:r>
        <w:t xml:space="preserve">Fakturering og betalingsbetingelser - Generelt </w:t>
      </w:r>
    </w:p>
    <w:p w14:paraId="3158FB96" w14:textId="736F51A8" w:rsidR="00424E14" w:rsidRDefault="00360E5A" w:rsidP="002E0665">
      <w:pPr>
        <w:spacing w:before="100" w:beforeAutospacing="1" w:after="100" w:afterAutospacing="1"/>
      </w:pPr>
      <w:r w:rsidRPr="00360E5A">
        <w:t>Leverandøren kan ikke fakturere oppdragsgiveren før leveransen er levert.</w:t>
      </w:r>
      <w:r w:rsidR="007D70A8">
        <w:t xml:space="preserve"> </w:t>
      </w:r>
      <w:r w:rsidR="007D70A8" w:rsidRPr="007D70A8">
        <w:t>Leverandøren skal sende faktura månedlig for utførte ytelser</w:t>
      </w:r>
      <w:r w:rsidR="004905A2">
        <w:t xml:space="preserve"> som er utført i foregående </w:t>
      </w:r>
      <w:r w:rsidR="000E742B">
        <w:t>kalendermåned</w:t>
      </w:r>
      <w:r w:rsidR="007D70A8" w:rsidRPr="007D70A8">
        <w:t>.</w:t>
      </w:r>
    </w:p>
    <w:p w14:paraId="60DB4172" w14:textId="47AC201E" w:rsidR="00360E5A" w:rsidRDefault="00360E5A" w:rsidP="002E0665">
      <w:pPr>
        <w:spacing w:before="100" w:beforeAutospacing="1" w:after="100" w:afterAutospacing="1"/>
      </w:pPr>
      <w:r w:rsidRPr="00360E5A">
        <w:t xml:space="preserve">Betalingsbetingelser 30 dager etter at korrekt faktura er mottatt. Det skal ikke beregnes noen form for gebyrer eller tillegg. </w:t>
      </w:r>
    </w:p>
    <w:p w14:paraId="16CF19AB" w14:textId="77777777" w:rsidR="00612FC7" w:rsidRDefault="00360E5A" w:rsidP="002E0665">
      <w:pPr>
        <w:spacing w:before="100" w:beforeAutospacing="1" w:after="100" w:afterAutospacing="1"/>
      </w:pPr>
      <w:r w:rsidRPr="00360E5A">
        <w:t xml:space="preserve">Mangelfull faktura vil uten forvarsel bli returnert til Leverandør for retting. Leverandør skal sende kreditnota på faktura som er sendt i retur, og ny korrekt faktura sendes med ny betalingsfrist på 30 dager. </w:t>
      </w:r>
    </w:p>
    <w:p w14:paraId="38EF92C0" w14:textId="2A3A39FB" w:rsidR="00784041" w:rsidRDefault="00784041" w:rsidP="002E0665">
      <w:pPr>
        <w:spacing w:before="100" w:beforeAutospacing="1" w:after="100" w:afterAutospacing="1"/>
      </w:pPr>
      <w:r w:rsidRPr="00784041">
        <w:t xml:space="preserve">Betaling innebærer ingen godkjennelse av Leveransen. </w:t>
      </w:r>
    </w:p>
    <w:p w14:paraId="35746DBF" w14:textId="77777777" w:rsidR="00360E5A" w:rsidRDefault="00784041" w:rsidP="002E0665">
      <w:pPr>
        <w:spacing w:before="100" w:beforeAutospacing="1" w:after="100" w:afterAutospacing="1"/>
      </w:pPr>
      <w:r w:rsidRPr="00784041">
        <w:t xml:space="preserve">Ved forsinket betaling betales forsinkelsesrente i henhold til gjeldende rentesats etter "Lov om renter ved forsinket betaling </w:t>
      </w:r>
      <w:proofErr w:type="spellStart"/>
      <w:r w:rsidRPr="00784041">
        <w:t>m.v</w:t>
      </w:r>
      <w:proofErr w:type="spellEnd"/>
      <w:r w:rsidRPr="00784041">
        <w:t xml:space="preserve">." av 17.12.1976 nr. 100. Purregebyr, behandlingsgebyr eller andre kostnader i forbindelse med forsinket betaling, er dekket av forsinkelsesrenten. </w:t>
      </w:r>
    </w:p>
    <w:p w14:paraId="5ED165D4" w14:textId="77777777" w:rsidR="00360E5A" w:rsidRDefault="00784041" w:rsidP="002E0665">
      <w:pPr>
        <w:spacing w:before="100" w:beforeAutospacing="1" w:after="100" w:afterAutospacing="1"/>
      </w:pPr>
      <w:r w:rsidRPr="00784041">
        <w:t xml:space="preserve">Faktura skal være oversiktlig slik at det er lett å kontrollere at kommunen har fått avtalte priser. Mangelfull faktura vil uten forvarsel bli returnert til leverandør for retting. Leverandør skal sende kreditnota på faktura som er sendt til retting, og ny korrekt faktura sendes med ny betalingsfrist på 30 dager. </w:t>
      </w:r>
    </w:p>
    <w:p w14:paraId="03931F66" w14:textId="77777777" w:rsidR="00360E5A" w:rsidRDefault="00784041" w:rsidP="002E0665">
      <w:pPr>
        <w:spacing w:before="100" w:beforeAutospacing="1" w:after="100" w:afterAutospacing="1"/>
      </w:pPr>
      <w:r w:rsidRPr="00784041">
        <w:t xml:space="preserve">Leverandøren er forpliktet til å utstede faktura elektronisk i EHF format til Oppdragsgiver. Det samme gjelder hvis Leverandøren overdrar faktura til tredjemann for innkreving. Dersom Leverandøren overdrar faktura til tredjemann for innkreving (eksempelvis ved </w:t>
      </w:r>
      <w:proofErr w:type="spellStart"/>
      <w:r w:rsidRPr="00784041">
        <w:t>factoringavtaler</w:t>
      </w:r>
      <w:proofErr w:type="spellEnd"/>
      <w:r w:rsidRPr="00784041">
        <w:t xml:space="preserve">), plikter Leverandøren å varsle Oppdragsgiver før overdragelse skjer. </w:t>
      </w:r>
    </w:p>
    <w:p w14:paraId="698F275D" w14:textId="223C6FA0" w:rsidR="002E0665" w:rsidRPr="002E0665" w:rsidRDefault="00784041" w:rsidP="002E0665">
      <w:pPr>
        <w:spacing w:before="100" w:beforeAutospacing="1" w:after="100" w:afterAutospacing="1"/>
        <w:rPr>
          <w:b/>
          <w:bCs/>
        </w:rPr>
      </w:pPr>
      <w:r w:rsidRPr="00784041">
        <w:t xml:space="preserve">Betaling skal anses å være foretatt når oppdragsgiver har innlevert betalingsoppfordring/-anmodning til bank/post. </w:t>
      </w:r>
      <w:r w:rsidR="002E0665" w:rsidRPr="002E0665">
        <w:rPr>
          <w:rFonts w:cstheme="minorHAnsi"/>
          <w:lang w:val="nn-NO"/>
        </w:rPr>
        <w:t>Korrekt elektronisk faktura til Klepp kommune</w:t>
      </w:r>
      <w:r w:rsidR="002E0665">
        <w:rPr>
          <w:rFonts w:cstheme="minorHAnsi"/>
          <w:lang w:val="nn-NO"/>
        </w:rPr>
        <w:br/>
      </w:r>
      <w:r w:rsidR="002E0665">
        <w:rPr>
          <w:b/>
          <w:bCs/>
        </w:rPr>
        <w:br/>
      </w:r>
      <w:r w:rsidR="002E0665" w:rsidRPr="000A1699">
        <w:rPr>
          <w:b/>
          <w:bCs/>
        </w:rPr>
        <w:t>Merkes med:</w:t>
      </w:r>
      <w:r w:rsidR="002E0665" w:rsidRPr="000A1699">
        <w:t xml:space="preserve"> Navn på bestillende virksomhe</w:t>
      </w:r>
      <w:r w:rsidR="002E0665">
        <w:t>t</w:t>
      </w:r>
      <w:r w:rsidR="002E0665">
        <w:br/>
      </w:r>
      <w:r w:rsidR="002E0665" w:rsidRPr="00CE6721">
        <w:rPr>
          <w:b/>
          <w:bCs/>
        </w:rPr>
        <w:t>Aksesspunkt:</w:t>
      </w:r>
      <w:r w:rsidR="002E0665" w:rsidRPr="00CE6721">
        <w:t xml:space="preserve"> </w:t>
      </w:r>
      <w:r w:rsidR="002E0665" w:rsidRPr="00C12792">
        <w:t>Visma aksesspunkt</w:t>
      </w:r>
      <w:r w:rsidR="002E0665">
        <w:rPr>
          <w:b/>
          <w:bCs/>
        </w:rPr>
        <w:br/>
      </w:r>
      <w:r w:rsidR="002E0665" w:rsidRPr="00CE6721">
        <w:rPr>
          <w:b/>
        </w:rPr>
        <w:t>Elektronisk fakturaadresse:</w:t>
      </w:r>
      <w:r w:rsidR="002E0665" w:rsidRPr="00CE6721">
        <w:t xml:space="preserve"> </w:t>
      </w:r>
      <w:r w:rsidR="002E0665" w:rsidRPr="00CE6721">
        <w:rPr>
          <w:rFonts w:ascii="Source Sans Pro" w:eastAsia="Source Sans Pro" w:hAnsi="Source Sans Pro" w:cs="Source Sans Pro"/>
          <w:color w:val="212529"/>
          <w:sz w:val="24"/>
          <w:szCs w:val="24"/>
        </w:rPr>
        <w:t>864969682</w:t>
      </w:r>
      <w:r w:rsidR="002E0665">
        <w:rPr>
          <w:b/>
          <w:bCs/>
        </w:rPr>
        <w:br/>
      </w:r>
      <w:r w:rsidR="002E0665" w:rsidRPr="00CE6721">
        <w:rPr>
          <w:b/>
          <w:bCs/>
        </w:rPr>
        <w:t>Referansenummer:</w:t>
      </w:r>
      <w:r w:rsidR="002E0665" w:rsidRPr="00CE6721">
        <w:t xml:space="preserve"> </w:t>
      </w:r>
      <w:r w:rsidR="002E0665" w:rsidRPr="00C6408F">
        <w:t>Skal stå i feltet «Deres ref.»</w:t>
      </w:r>
    </w:p>
    <w:p w14:paraId="00F8EABC" w14:textId="2F4055BA" w:rsidR="001C23F7" w:rsidRDefault="001C23F7" w:rsidP="0033161C">
      <w:pPr>
        <w:pStyle w:val="Heading2"/>
        <w:numPr>
          <w:ilvl w:val="2"/>
          <w:numId w:val="1"/>
        </w:numPr>
      </w:pPr>
      <w:r>
        <w:t xml:space="preserve">Reklame </w:t>
      </w:r>
    </w:p>
    <w:p w14:paraId="45354953" w14:textId="6CC128B4" w:rsidR="004A07D5" w:rsidRDefault="001C23F7" w:rsidP="00521A92">
      <w:pPr>
        <w:ind w:left="-3" w:right="142"/>
      </w:pPr>
      <w:r>
        <w:t xml:space="preserve">Leverandøren må innhente forhåndsgodkjennelse fra oppdragsgiver dersom leverandøren for reklameformål eller på annen måte ønsker å gi offentligheten informasjon om bestillingen ut over å oppgi leveransen som generell referanse. </w:t>
      </w:r>
    </w:p>
    <w:p w14:paraId="6D4E51A8" w14:textId="77777777" w:rsidR="0066173B" w:rsidRDefault="0066173B" w:rsidP="00521A92">
      <w:pPr>
        <w:ind w:left="-3" w:right="142"/>
      </w:pPr>
    </w:p>
    <w:p w14:paraId="383EB666" w14:textId="080EA131" w:rsidR="001C23F7" w:rsidRPr="003648F9" w:rsidRDefault="001C23F7" w:rsidP="0033161C">
      <w:pPr>
        <w:pStyle w:val="Heading2"/>
        <w:numPr>
          <w:ilvl w:val="2"/>
          <w:numId w:val="1"/>
        </w:numPr>
      </w:pPr>
      <w:r w:rsidRPr="003648F9">
        <w:t>Forbehold om oppsigelse ved vesentlige endringer i kontrakt</w:t>
      </w:r>
    </w:p>
    <w:p w14:paraId="0FCAEF61" w14:textId="26DFEB0F" w:rsidR="00A72AB1" w:rsidRDefault="001C23F7" w:rsidP="001C23F7">
      <w:r>
        <w:t xml:space="preserve">Oppdragsgiver tar forbehold om oppsigelse av kontrakt ved vesentlige endringer i kontrakt. </w:t>
      </w:r>
      <w:r w:rsidR="00A143CB">
        <w:t xml:space="preserve">Dette gjelder blant annet </w:t>
      </w:r>
      <w:r w:rsidR="002A7102">
        <w:t xml:space="preserve">dersom </w:t>
      </w:r>
      <w:r w:rsidR="00A72AB1" w:rsidRPr="00E700BE">
        <w:rPr>
          <w:rFonts w:ascii="Calibri" w:hAnsi="Calibri" w:cs="Calibri"/>
          <w:szCs w:val="20"/>
        </w:rPr>
        <w:t>rammeavtalens maksimale tak nås før utløpet av avtalens varighet.</w:t>
      </w:r>
    </w:p>
    <w:p w14:paraId="052ABDE4" w14:textId="429A449A" w:rsidR="001C23F7" w:rsidRDefault="001C23F7" w:rsidP="00546AAA">
      <w:pPr>
        <w:rPr>
          <w:rStyle w:val="normaltextrun"/>
        </w:rPr>
      </w:pPr>
      <w:r>
        <w:rPr>
          <w:rStyle w:val="normaltextrun"/>
        </w:rPr>
        <w:t>Oppdragsgiver har ikke erstatningsansvar overfor leverandør ved oppsigelse etter denne bestemmelse.</w:t>
      </w:r>
    </w:p>
    <w:p w14:paraId="08B7DC8B" w14:textId="1C4124A6" w:rsidR="00AE6A9A" w:rsidRDefault="00AE6A9A" w:rsidP="00546AAA">
      <w:r>
        <w:t xml:space="preserve">Forskrift om offentlige anskaffelser (FOA), </w:t>
      </w:r>
      <w:r>
        <w:rPr>
          <w:i/>
          <w:iCs/>
        </w:rPr>
        <w:t>Kapittel</w:t>
      </w:r>
      <w:r w:rsidRPr="004E010C">
        <w:rPr>
          <w:i/>
          <w:iCs/>
        </w:rPr>
        <w:t xml:space="preserve"> 28 Endringer i kontrakten og oppsigelse</w:t>
      </w:r>
      <w:r>
        <w:t xml:space="preserve"> kommer i sin helhet til anvendelse.</w:t>
      </w:r>
    </w:p>
    <w:p w14:paraId="1BF73D6C" w14:textId="77777777" w:rsidR="001C23F7" w:rsidRPr="00566431" w:rsidRDefault="001C23F7" w:rsidP="001C23F7">
      <w:r w:rsidRPr="00566431">
        <w:br w:type="page"/>
      </w:r>
    </w:p>
    <w:p w14:paraId="76FC1B4B" w14:textId="05F7A55C" w:rsidR="001C23F7" w:rsidRDefault="001C23F7" w:rsidP="001C23F7">
      <w:pPr>
        <w:pStyle w:val="Heading1"/>
        <w:ind w:left="499"/>
      </w:pPr>
      <w:bookmarkStart w:id="6" w:name="_Toc227157797"/>
      <w:r>
        <w:t>Vedlegg</w:t>
      </w:r>
      <w:bookmarkEnd w:id="6"/>
      <w:r>
        <w:t xml:space="preserve"> </w:t>
      </w:r>
    </w:p>
    <w:p w14:paraId="40AFFBE4" w14:textId="77777777" w:rsidR="001C23F7" w:rsidRDefault="001C23F7" w:rsidP="001C23F7">
      <w:pPr>
        <w:spacing w:after="16"/>
        <w:ind w:left="1"/>
      </w:pPr>
      <w:r>
        <w:t xml:space="preserve"> </w:t>
      </w:r>
    </w:p>
    <w:p w14:paraId="4822314E" w14:textId="77777777" w:rsidR="00E165FC" w:rsidRPr="00B20A5E" w:rsidRDefault="00151EC6" w:rsidP="003A07C1">
      <w:pPr>
        <w:numPr>
          <w:ilvl w:val="0"/>
          <w:numId w:val="3"/>
        </w:numPr>
        <w:spacing w:before="0" w:after="129" w:line="268" w:lineRule="auto"/>
        <w:ind w:right="142" w:hanging="360"/>
      </w:pPr>
      <w:r w:rsidRPr="00B20A5E">
        <w:t>Kravspesifikasjon</w:t>
      </w:r>
    </w:p>
    <w:p w14:paraId="13FAD2FD" w14:textId="5BBA204B" w:rsidR="00C37917" w:rsidRPr="00B20A5E" w:rsidRDefault="00E165FC" w:rsidP="003A07C1">
      <w:pPr>
        <w:numPr>
          <w:ilvl w:val="0"/>
          <w:numId w:val="3"/>
        </w:numPr>
        <w:spacing w:before="0" w:after="129" w:line="268" w:lineRule="auto"/>
        <w:ind w:right="142" w:hanging="360"/>
      </w:pPr>
      <w:r w:rsidRPr="00B20A5E">
        <w:t>Prisskjema</w:t>
      </w:r>
      <w:r w:rsidR="00151EC6" w:rsidRPr="00B20A5E">
        <w:t xml:space="preserve"> </w:t>
      </w:r>
    </w:p>
    <w:p w14:paraId="3A5F262E" w14:textId="2DEDB9BA" w:rsidR="001C23F7" w:rsidRPr="00B20A5E" w:rsidRDefault="001C23F7" w:rsidP="003A07C1">
      <w:pPr>
        <w:numPr>
          <w:ilvl w:val="0"/>
          <w:numId w:val="3"/>
        </w:numPr>
        <w:spacing w:before="0" w:after="129" w:line="268" w:lineRule="auto"/>
        <w:ind w:right="142" w:hanging="360"/>
      </w:pPr>
      <w:r w:rsidRPr="00B20A5E">
        <w:t xml:space="preserve">Kontraktsvilkår for ivaretakelse av grunnleggende menneskerettigheter </w:t>
      </w:r>
    </w:p>
    <w:p w14:paraId="6F489012" w14:textId="77777777" w:rsidR="001C23F7" w:rsidRDefault="001C23F7" w:rsidP="003A07C1">
      <w:pPr>
        <w:numPr>
          <w:ilvl w:val="0"/>
          <w:numId w:val="3"/>
        </w:numPr>
        <w:spacing w:before="0" w:after="129" w:line="268" w:lineRule="auto"/>
        <w:ind w:right="142" w:hanging="360"/>
      </w:pPr>
      <w:r w:rsidRPr="00B20A5E">
        <w:t>Egenrapportering av lønns- og arbeidsvilkår</w:t>
      </w:r>
    </w:p>
    <w:p w14:paraId="735E7719" w14:textId="77777777" w:rsidR="006E6D19" w:rsidRDefault="0064373B" w:rsidP="003A07C1">
      <w:pPr>
        <w:numPr>
          <w:ilvl w:val="0"/>
          <w:numId w:val="3"/>
        </w:numPr>
        <w:spacing w:before="0" w:after="129" w:line="268" w:lineRule="auto"/>
        <w:ind w:right="142" w:hanging="360"/>
      </w:pPr>
      <w:r>
        <w:t>Teknisk beskrivelse</w:t>
      </w:r>
    </w:p>
    <w:p w14:paraId="26854103" w14:textId="77777777" w:rsidR="006E6D19" w:rsidRDefault="006E6D19" w:rsidP="003A07C1">
      <w:pPr>
        <w:numPr>
          <w:ilvl w:val="0"/>
          <w:numId w:val="3"/>
        </w:numPr>
        <w:spacing w:before="0" w:after="129" w:line="268" w:lineRule="auto"/>
        <w:ind w:right="142" w:hanging="360"/>
      </w:pPr>
      <w:r>
        <w:t xml:space="preserve">Kartutsnitt for slamavskillere </w:t>
      </w:r>
    </w:p>
    <w:p w14:paraId="7FB4A214" w14:textId="77777777" w:rsidR="006E6D19" w:rsidRDefault="006E6D19" w:rsidP="003A07C1">
      <w:pPr>
        <w:numPr>
          <w:ilvl w:val="0"/>
          <w:numId w:val="3"/>
        </w:numPr>
        <w:spacing w:before="0" w:after="129" w:line="268" w:lineRule="auto"/>
        <w:ind w:right="142" w:hanging="360"/>
      </w:pPr>
      <w:r>
        <w:t xml:space="preserve">Kartutsnitt for tette tanker </w:t>
      </w:r>
    </w:p>
    <w:p w14:paraId="23A5F346" w14:textId="326B5D22" w:rsidR="0064373B" w:rsidRPr="00B20A5E" w:rsidRDefault="006E6D19" w:rsidP="003A07C1">
      <w:pPr>
        <w:numPr>
          <w:ilvl w:val="0"/>
          <w:numId w:val="3"/>
        </w:numPr>
        <w:spacing w:before="0" w:after="129" w:line="268" w:lineRule="auto"/>
        <w:ind w:right="142" w:hanging="360"/>
      </w:pPr>
      <w:r>
        <w:t xml:space="preserve">Kartutsnitt for minirenseanlegg </w:t>
      </w:r>
      <w:r w:rsidR="0064373B">
        <w:t xml:space="preserve"> </w:t>
      </w:r>
    </w:p>
    <w:p w14:paraId="46F1020E" w14:textId="77777777" w:rsidR="00967E82" w:rsidRPr="00A91836" w:rsidRDefault="00967E82" w:rsidP="00967E82">
      <w:pPr>
        <w:spacing w:before="0" w:after="126" w:line="268" w:lineRule="auto"/>
        <w:ind w:right="142"/>
        <w:rPr>
          <w:highlight w:val="yellow"/>
        </w:rPr>
      </w:pPr>
    </w:p>
    <w:p w14:paraId="15C38B26" w14:textId="77777777" w:rsidR="00DF0724" w:rsidRPr="00D0275A" w:rsidRDefault="00DF0724" w:rsidP="00D0275A"/>
    <w:sectPr w:rsidR="00DF0724" w:rsidRPr="00D0275A" w:rsidSect="003A65E8">
      <w:headerReference w:type="default" r:id="rId12"/>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F645" w14:textId="77777777" w:rsidR="00327EFA" w:rsidRDefault="00327EFA" w:rsidP="008A5642">
      <w:pPr>
        <w:spacing w:before="0" w:after="0" w:line="240" w:lineRule="auto"/>
      </w:pPr>
      <w:r>
        <w:separator/>
      </w:r>
    </w:p>
  </w:endnote>
  <w:endnote w:type="continuationSeparator" w:id="0">
    <w:p w14:paraId="4FD12AEB" w14:textId="77777777" w:rsidR="00327EFA" w:rsidRDefault="00327EFA" w:rsidP="008A5642">
      <w:pPr>
        <w:spacing w:before="0" w:after="0" w:line="240" w:lineRule="auto"/>
      </w:pPr>
      <w:r>
        <w:continuationSeparator/>
      </w:r>
    </w:p>
  </w:endnote>
  <w:endnote w:type="continuationNotice" w:id="1">
    <w:p w14:paraId="0C0AC7C2" w14:textId="77777777" w:rsidR="00327EFA" w:rsidRDefault="00327EF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1AFD" w14:paraId="7094F063" w14:textId="77777777" w:rsidTr="00586502">
      <w:tc>
        <w:tcPr>
          <w:tcW w:w="4531" w:type="dxa"/>
        </w:tcPr>
        <w:p w14:paraId="5122B1A6" w14:textId="011522E6" w:rsidR="00E71AFD" w:rsidRDefault="00E71AFD" w:rsidP="008A5642">
          <w:pPr>
            <w:pStyle w:val="Footer"/>
          </w:pPr>
        </w:p>
      </w:tc>
      <w:tc>
        <w:tcPr>
          <w:tcW w:w="4531" w:type="dxa"/>
        </w:tcPr>
        <w:p w14:paraId="3B060259" w14:textId="77777777" w:rsidR="00E71AFD" w:rsidRDefault="00E71AFD" w:rsidP="00974C37">
          <w:pPr>
            <w:pStyle w:val="Footer"/>
            <w:jc w:val="right"/>
          </w:pPr>
          <w:r>
            <w:t xml:space="preserve">Side </w:t>
          </w:r>
          <w:r>
            <w:rPr>
              <w:b/>
              <w:bCs/>
            </w:rPr>
            <w:fldChar w:fldCharType="begin"/>
          </w:r>
          <w:r>
            <w:rPr>
              <w:b/>
              <w:bCs/>
            </w:rPr>
            <w:instrText>PAGE  \* Arabic  \* MERGEFORMAT</w:instrText>
          </w:r>
          <w:r>
            <w:rPr>
              <w:b/>
              <w:bCs/>
            </w:rPr>
            <w:fldChar w:fldCharType="separate"/>
          </w:r>
          <w:r w:rsidR="001223A2">
            <w:rPr>
              <w:b/>
              <w:bCs/>
              <w:noProof/>
            </w:rPr>
            <w:t>13</w:t>
          </w:r>
          <w:r>
            <w:rPr>
              <w:b/>
              <w:bCs/>
            </w:rPr>
            <w:fldChar w:fldCharType="end"/>
          </w:r>
          <w:r>
            <w:t xml:space="preserve"> av </w:t>
          </w:r>
          <w:r>
            <w:rPr>
              <w:b/>
              <w:bCs/>
            </w:rPr>
            <w:fldChar w:fldCharType="begin"/>
          </w:r>
          <w:r>
            <w:rPr>
              <w:b/>
              <w:bCs/>
            </w:rPr>
            <w:instrText>NUMPAGES  \* Arabic  \* MERGEFORMAT</w:instrText>
          </w:r>
          <w:r>
            <w:rPr>
              <w:b/>
              <w:bCs/>
            </w:rPr>
            <w:fldChar w:fldCharType="separate"/>
          </w:r>
          <w:r w:rsidR="001223A2">
            <w:rPr>
              <w:b/>
              <w:bCs/>
              <w:noProof/>
            </w:rPr>
            <w:t>13</w:t>
          </w:r>
          <w:r>
            <w:rPr>
              <w:b/>
              <w:bCs/>
            </w:rPr>
            <w:fldChar w:fldCharType="end"/>
          </w:r>
        </w:p>
      </w:tc>
    </w:tr>
  </w:tbl>
  <w:p w14:paraId="1CD700ED" w14:textId="77777777" w:rsidR="00E71AFD" w:rsidRDefault="00E71AFD" w:rsidP="00974C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6060B" w14:textId="77777777" w:rsidR="00327EFA" w:rsidRDefault="00327EFA" w:rsidP="008A5642">
      <w:pPr>
        <w:spacing w:before="0" w:after="0" w:line="240" w:lineRule="auto"/>
      </w:pPr>
      <w:r>
        <w:separator/>
      </w:r>
    </w:p>
  </w:footnote>
  <w:footnote w:type="continuationSeparator" w:id="0">
    <w:p w14:paraId="5E1F01BB" w14:textId="77777777" w:rsidR="00327EFA" w:rsidRDefault="00327EFA" w:rsidP="008A5642">
      <w:pPr>
        <w:spacing w:before="0" w:after="0" w:line="240" w:lineRule="auto"/>
      </w:pPr>
      <w:r>
        <w:continuationSeparator/>
      </w:r>
    </w:p>
  </w:footnote>
  <w:footnote w:type="continuationNotice" w:id="1">
    <w:p w14:paraId="1673E41A" w14:textId="77777777" w:rsidR="00327EFA" w:rsidRDefault="00327EF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8463" w14:textId="5B27D96D" w:rsidR="00E71AFD" w:rsidRDefault="00071519" w:rsidP="008259AB">
    <w:pPr>
      <w:pStyle w:val="Header"/>
      <w:pBdr>
        <w:bottom w:val="single" w:sz="4" w:space="1" w:color="auto"/>
      </w:pBdr>
    </w:pPr>
    <w:r>
      <w:rPr>
        <w:noProof/>
      </w:rPr>
      <w:drawing>
        <wp:anchor distT="0" distB="0" distL="114300" distR="114300" simplePos="0" relativeHeight="251658240" behindDoc="1" locked="0" layoutInCell="1" allowOverlap="1" wp14:anchorId="22CD0D6E" wp14:editId="1BBAAAF9">
          <wp:simplePos x="0" y="0"/>
          <wp:positionH relativeFrom="margin">
            <wp:posOffset>-1270</wp:posOffset>
          </wp:positionH>
          <wp:positionV relativeFrom="paragraph">
            <wp:posOffset>-254966</wp:posOffset>
          </wp:positionV>
          <wp:extent cx="600075" cy="569389"/>
          <wp:effectExtent l="0" t="0" r="0" b="254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00075" cy="5693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F1A528" w14:textId="212BA482" w:rsidR="00E71AFD" w:rsidRPr="008259AB" w:rsidRDefault="00E71AFD" w:rsidP="008259AB">
    <w:pPr>
      <w:pStyle w:val="Header"/>
      <w:pBdr>
        <w:bottom w:val="single" w:sz="4" w:space="1" w:color="auto"/>
      </w:pBdr>
      <w:jc w:val="right"/>
      <w:rPr>
        <w:b/>
      </w:rPr>
    </w:pPr>
    <w:r w:rsidRPr="00CB0EDF">
      <w:rPr>
        <w:b/>
      </w:rPr>
      <w:t>Del I</w:t>
    </w:r>
    <w:r w:rsidR="00EA7CB5" w:rsidRPr="00CB0EDF">
      <w:rPr>
        <w:b/>
      </w:rPr>
      <w:t xml:space="preserve">I </w:t>
    </w:r>
    <w:proofErr w:type="spellStart"/>
    <w:r w:rsidR="00EA7CB5" w:rsidRPr="00CB0EDF">
      <w:rPr>
        <w:b/>
      </w:rPr>
      <w:t>Kontraktsgrunnlag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643F"/>
    <w:multiLevelType w:val="hybridMultilevel"/>
    <w:tmpl w:val="21261B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8C2D28"/>
    <w:multiLevelType w:val="hybridMultilevel"/>
    <w:tmpl w:val="39327AB2"/>
    <w:lvl w:ilvl="0" w:tplc="E8C0B42C">
      <w:numFmt w:val="bullet"/>
      <w:lvlText w:val="•"/>
      <w:lvlJc w:val="left"/>
      <w:pPr>
        <w:ind w:left="1413" w:hanging="705"/>
      </w:pPr>
      <w:rPr>
        <w:rFonts w:ascii="Calibri" w:eastAsiaTheme="minorHAnsi"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1D725AC6"/>
    <w:multiLevelType w:val="hybridMultilevel"/>
    <w:tmpl w:val="285CB60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DC25D7A"/>
    <w:multiLevelType w:val="hybridMultilevel"/>
    <w:tmpl w:val="AB3484CE"/>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1F6E067B"/>
    <w:multiLevelType w:val="hybridMultilevel"/>
    <w:tmpl w:val="9064C6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1585A13"/>
    <w:multiLevelType w:val="hybridMultilevel"/>
    <w:tmpl w:val="B59E2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65A039E"/>
    <w:multiLevelType w:val="hybridMultilevel"/>
    <w:tmpl w:val="D8E42CB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7" w15:restartNumberingAfterBreak="0">
    <w:nsid w:val="26930C52"/>
    <w:multiLevelType w:val="hybridMultilevel"/>
    <w:tmpl w:val="AB986C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8435C8E"/>
    <w:multiLevelType w:val="hybridMultilevel"/>
    <w:tmpl w:val="1C38FD44"/>
    <w:lvl w:ilvl="0" w:tplc="04140001">
      <w:start w:val="1"/>
      <w:numFmt w:val="bullet"/>
      <w:lvlText w:val=""/>
      <w:lvlJc w:val="left"/>
      <w:pPr>
        <w:ind w:left="1505" w:hanging="360"/>
      </w:pPr>
      <w:rPr>
        <w:rFonts w:ascii="Symbol" w:hAnsi="Symbol" w:hint="default"/>
      </w:rPr>
    </w:lvl>
    <w:lvl w:ilvl="1" w:tplc="04140003" w:tentative="1">
      <w:start w:val="1"/>
      <w:numFmt w:val="bullet"/>
      <w:lvlText w:val="o"/>
      <w:lvlJc w:val="left"/>
      <w:pPr>
        <w:ind w:left="2225" w:hanging="360"/>
      </w:pPr>
      <w:rPr>
        <w:rFonts w:ascii="Courier New" w:hAnsi="Courier New" w:cs="Courier New" w:hint="default"/>
      </w:rPr>
    </w:lvl>
    <w:lvl w:ilvl="2" w:tplc="04140005" w:tentative="1">
      <w:start w:val="1"/>
      <w:numFmt w:val="bullet"/>
      <w:lvlText w:val=""/>
      <w:lvlJc w:val="left"/>
      <w:pPr>
        <w:ind w:left="2945" w:hanging="360"/>
      </w:pPr>
      <w:rPr>
        <w:rFonts w:ascii="Wingdings" w:hAnsi="Wingdings" w:hint="default"/>
      </w:rPr>
    </w:lvl>
    <w:lvl w:ilvl="3" w:tplc="04140001" w:tentative="1">
      <w:start w:val="1"/>
      <w:numFmt w:val="bullet"/>
      <w:lvlText w:val=""/>
      <w:lvlJc w:val="left"/>
      <w:pPr>
        <w:ind w:left="3665" w:hanging="360"/>
      </w:pPr>
      <w:rPr>
        <w:rFonts w:ascii="Symbol" w:hAnsi="Symbol" w:hint="default"/>
      </w:rPr>
    </w:lvl>
    <w:lvl w:ilvl="4" w:tplc="04140003" w:tentative="1">
      <w:start w:val="1"/>
      <w:numFmt w:val="bullet"/>
      <w:lvlText w:val="o"/>
      <w:lvlJc w:val="left"/>
      <w:pPr>
        <w:ind w:left="4385" w:hanging="360"/>
      </w:pPr>
      <w:rPr>
        <w:rFonts w:ascii="Courier New" w:hAnsi="Courier New" w:cs="Courier New" w:hint="default"/>
      </w:rPr>
    </w:lvl>
    <w:lvl w:ilvl="5" w:tplc="04140005" w:tentative="1">
      <w:start w:val="1"/>
      <w:numFmt w:val="bullet"/>
      <w:lvlText w:val=""/>
      <w:lvlJc w:val="left"/>
      <w:pPr>
        <w:ind w:left="5105" w:hanging="360"/>
      </w:pPr>
      <w:rPr>
        <w:rFonts w:ascii="Wingdings" w:hAnsi="Wingdings" w:hint="default"/>
      </w:rPr>
    </w:lvl>
    <w:lvl w:ilvl="6" w:tplc="04140001" w:tentative="1">
      <w:start w:val="1"/>
      <w:numFmt w:val="bullet"/>
      <w:lvlText w:val=""/>
      <w:lvlJc w:val="left"/>
      <w:pPr>
        <w:ind w:left="5825" w:hanging="360"/>
      </w:pPr>
      <w:rPr>
        <w:rFonts w:ascii="Symbol" w:hAnsi="Symbol" w:hint="default"/>
      </w:rPr>
    </w:lvl>
    <w:lvl w:ilvl="7" w:tplc="04140003" w:tentative="1">
      <w:start w:val="1"/>
      <w:numFmt w:val="bullet"/>
      <w:lvlText w:val="o"/>
      <w:lvlJc w:val="left"/>
      <w:pPr>
        <w:ind w:left="6545" w:hanging="360"/>
      </w:pPr>
      <w:rPr>
        <w:rFonts w:ascii="Courier New" w:hAnsi="Courier New" w:cs="Courier New" w:hint="default"/>
      </w:rPr>
    </w:lvl>
    <w:lvl w:ilvl="8" w:tplc="04140005" w:tentative="1">
      <w:start w:val="1"/>
      <w:numFmt w:val="bullet"/>
      <w:lvlText w:val=""/>
      <w:lvlJc w:val="left"/>
      <w:pPr>
        <w:ind w:left="7265" w:hanging="360"/>
      </w:pPr>
      <w:rPr>
        <w:rFonts w:ascii="Wingdings" w:hAnsi="Wingdings" w:hint="default"/>
      </w:rPr>
    </w:lvl>
  </w:abstractNum>
  <w:abstractNum w:abstractNumId="9" w15:restartNumberingAfterBreak="0">
    <w:nsid w:val="2941652B"/>
    <w:multiLevelType w:val="hybridMultilevel"/>
    <w:tmpl w:val="AA40DF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A570912"/>
    <w:multiLevelType w:val="hybridMultilevel"/>
    <w:tmpl w:val="D3B08D78"/>
    <w:lvl w:ilvl="0" w:tplc="04140001">
      <w:start w:val="1"/>
      <w:numFmt w:val="bullet"/>
      <w:lvlText w:val=""/>
      <w:lvlJc w:val="left"/>
      <w:pPr>
        <w:ind w:left="722" w:hanging="360"/>
      </w:pPr>
      <w:rPr>
        <w:rFonts w:ascii="Symbol" w:hAnsi="Symbol" w:hint="default"/>
      </w:rPr>
    </w:lvl>
    <w:lvl w:ilvl="1" w:tplc="04140003" w:tentative="1">
      <w:start w:val="1"/>
      <w:numFmt w:val="bullet"/>
      <w:lvlText w:val="o"/>
      <w:lvlJc w:val="left"/>
      <w:pPr>
        <w:ind w:left="1442" w:hanging="360"/>
      </w:pPr>
      <w:rPr>
        <w:rFonts w:ascii="Courier New" w:hAnsi="Courier New" w:cs="Courier New" w:hint="default"/>
      </w:rPr>
    </w:lvl>
    <w:lvl w:ilvl="2" w:tplc="04140005" w:tentative="1">
      <w:start w:val="1"/>
      <w:numFmt w:val="bullet"/>
      <w:lvlText w:val=""/>
      <w:lvlJc w:val="left"/>
      <w:pPr>
        <w:ind w:left="2162" w:hanging="360"/>
      </w:pPr>
      <w:rPr>
        <w:rFonts w:ascii="Wingdings" w:hAnsi="Wingdings" w:hint="default"/>
      </w:rPr>
    </w:lvl>
    <w:lvl w:ilvl="3" w:tplc="04140001" w:tentative="1">
      <w:start w:val="1"/>
      <w:numFmt w:val="bullet"/>
      <w:lvlText w:val=""/>
      <w:lvlJc w:val="left"/>
      <w:pPr>
        <w:ind w:left="2882" w:hanging="360"/>
      </w:pPr>
      <w:rPr>
        <w:rFonts w:ascii="Symbol" w:hAnsi="Symbol" w:hint="default"/>
      </w:rPr>
    </w:lvl>
    <w:lvl w:ilvl="4" w:tplc="04140003" w:tentative="1">
      <w:start w:val="1"/>
      <w:numFmt w:val="bullet"/>
      <w:lvlText w:val="o"/>
      <w:lvlJc w:val="left"/>
      <w:pPr>
        <w:ind w:left="3602" w:hanging="360"/>
      </w:pPr>
      <w:rPr>
        <w:rFonts w:ascii="Courier New" w:hAnsi="Courier New" w:cs="Courier New" w:hint="default"/>
      </w:rPr>
    </w:lvl>
    <w:lvl w:ilvl="5" w:tplc="04140005" w:tentative="1">
      <w:start w:val="1"/>
      <w:numFmt w:val="bullet"/>
      <w:lvlText w:val=""/>
      <w:lvlJc w:val="left"/>
      <w:pPr>
        <w:ind w:left="4322" w:hanging="360"/>
      </w:pPr>
      <w:rPr>
        <w:rFonts w:ascii="Wingdings" w:hAnsi="Wingdings" w:hint="default"/>
      </w:rPr>
    </w:lvl>
    <w:lvl w:ilvl="6" w:tplc="04140001" w:tentative="1">
      <w:start w:val="1"/>
      <w:numFmt w:val="bullet"/>
      <w:lvlText w:val=""/>
      <w:lvlJc w:val="left"/>
      <w:pPr>
        <w:ind w:left="5042" w:hanging="360"/>
      </w:pPr>
      <w:rPr>
        <w:rFonts w:ascii="Symbol" w:hAnsi="Symbol" w:hint="default"/>
      </w:rPr>
    </w:lvl>
    <w:lvl w:ilvl="7" w:tplc="04140003" w:tentative="1">
      <w:start w:val="1"/>
      <w:numFmt w:val="bullet"/>
      <w:lvlText w:val="o"/>
      <w:lvlJc w:val="left"/>
      <w:pPr>
        <w:ind w:left="5762" w:hanging="360"/>
      </w:pPr>
      <w:rPr>
        <w:rFonts w:ascii="Courier New" w:hAnsi="Courier New" w:cs="Courier New" w:hint="default"/>
      </w:rPr>
    </w:lvl>
    <w:lvl w:ilvl="8" w:tplc="04140005" w:tentative="1">
      <w:start w:val="1"/>
      <w:numFmt w:val="bullet"/>
      <w:lvlText w:val=""/>
      <w:lvlJc w:val="left"/>
      <w:pPr>
        <w:ind w:left="6482" w:hanging="360"/>
      </w:pPr>
      <w:rPr>
        <w:rFonts w:ascii="Wingdings" w:hAnsi="Wingdings" w:hint="default"/>
      </w:rPr>
    </w:lvl>
  </w:abstractNum>
  <w:abstractNum w:abstractNumId="11" w15:restartNumberingAfterBreak="0">
    <w:nsid w:val="2B7562CD"/>
    <w:multiLevelType w:val="hybridMultilevel"/>
    <w:tmpl w:val="5C409F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75E60AB"/>
    <w:multiLevelType w:val="hybridMultilevel"/>
    <w:tmpl w:val="AFF25C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B5312E7"/>
    <w:multiLevelType w:val="hybridMultilevel"/>
    <w:tmpl w:val="93FA836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3E9F0ED5"/>
    <w:multiLevelType w:val="hybridMultilevel"/>
    <w:tmpl w:val="FD5410CE"/>
    <w:lvl w:ilvl="0" w:tplc="428A3B22">
      <w:start w:val="1"/>
      <w:numFmt w:val="decimal"/>
      <w:lvlText w:val="%1."/>
      <w:lvlJc w:val="left"/>
      <w:pPr>
        <w:ind w:left="722"/>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AF2826D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7A8AC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D34F1A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38A8AB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2C0CFE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A3AEAA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084566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B678A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6197624"/>
    <w:multiLevelType w:val="hybridMultilevel"/>
    <w:tmpl w:val="36A48186"/>
    <w:lvl w:ilvl="0" w:tplc="04140001">
      <w:start w:val="1"/>
      <w:numFmt w:val="bullet"/>
      <w:lvlText w:val=""/>
      <w:lvlJc w:val="left"/>
      <w:pPr>
        <w:ind w:left="707" w:hanging="360"/>
      </w:pPr>
      <w:rPr>
        <w:rFonts w:ascii="Symbol" w:hAnsi="Symbol" w:hint="default"/>
      </w:rPr>
    </w:lvl>
    <w:lvl w:ilvl="1" w:tplc="04140003" w:tentative="1">
      <w:start w:val="1"/>
      <w:numFmt w:val="bullet"/>
      <w:lvlText w:val="o"/>
      <w:lvlJc w:val="left"/>
      <w:pPr>
        <w:ind w:left="1427" w:hanging="360"/>
      </w:pPr>
      <w:rPr>
        <w:rFonts w:ascii="Courier New" w:hAnsi="Courier New" w:cs="Courier New" w:hint="default"/>
      </w:rPr>
    </w:lvl>
    <w:lvl w:ilvl="2" w:tplc="04140005" w:tentative="1">
      <w:start w:val="1"/>
      <w:numFmt w:val="bullet"/>
      <w:lvlText w:val=""/>
      <w:lvlJc w:val="left"/>
      <w:pPr>
        <w:ind w:left="2147" w:hanging="360"/>
      </w:pPr>
      <w:rPr>
        <w:rFonts w:ascii="Wingdings" w:hAnsi="Wingdings" w:hint="default"/>
      </w:rPr>
    </w:lvl>
    <w:lvl w:ilvl="3" w:tplc="04140001" w:tentative="1">
      <w:start w:val="1"/>
      <w:numFmt w:val="bullet"/>
      <w:lvlText w:val=""/>
      <w:lvlJc w:val="left"/>
      <w:pPr>
        <w:ind w:left="2867" w:hanging="360"/>
      </w:pPr>
      <w:rPr>
        <w:rFonts w:ascii="Symbol" w:hAnsi="Symbol" w:hint="default"/>
      </w:rPr>
    </w:lvl>
    <w:lvl w:ilvl="4" w:tplc="04140003" w:tentative="1">
      <w:start w:val="1"/>
      <w:numFmt w:val="bullet"/>
      <w:lvlText w:val="o"/>
      <w:lvlJc w:val="left"/>
      <w:pPr>
        <w:ind w:left="3587" w:hanging="360"/>
      </w:pPr>
      <w:rPr>
        <w:rFonts w:ascii="Courier New" w:hAnsi="Courier New" w:cs="Courier New" w:hint="default"/>
      </w:rPr>
    </w:lvl>
    <w:lvl w:ilvl="5" w:tplc="04140005" w:tentative="1">
      <w:start w:val="1"/>
      <w:numFmt w:val="bullet"/>
      <w:lvlText w:val=""/>
      <w:lvlJc w:val="left"/>
      <w:pPr>
        <w:ind w:left="4307" w:hanging="360"/>
      </w:pPr>
      <w:rPr>
        <w:rFonts w:ascii="Wingdings" w:hAnsi="Wingdings" w:hint="default"/>
      </w:rPr>
    </w:lvl>
    <w:lvl w:ilvl="6" w:tplc="04140001" w:tentative="1">
      <w:start w:val="1"/>
      <w:numFmt w:val="bullet"/>
      <w:lvlText w:val=""/>
      <w:lvlJc w:val="left"/>
      <w:pPr>
        <w:ind w:left="5027" w:hanging="360"/>
      </w:pPr>
      <w:rPr>
        <w:rFonts w:ascii="Symbol" w:hAnsi="Symbol" w:hint="default"/>
      </w:rPr>
    </w:lvl>
    <w:lvl w:ilvl="7" w:tplc="04140003" w:tentative="1">
      <w:start w:val="1"/>
      <w:numFmt w:val="bullet"/>
      <w:lvlText w:val="o"/>
      <w:lvlJc w:val="left"/>
      <w:pPr>
        <w:ind w:left="5747" w:hanging="360"/>
      </w:pPr>
      <w:rPr>
        <w:rFonts w:ascii="Courier New" w:hAnsi="Courier New" w:cs="Courier New" w:hint="default"/>
      </w:rPr>
    </w:lvl>
    <w:lvl w:ilvl="8" w:tplc="04140005" w:tentative="1">
      <w:start w:val="1"/>
      <w:numFmt w:val="bullet"/>
      <w:lvlText w:val=""/>
      <w:lvlJc w:val="left"/>
      <w:pPr>
        <w:ind w:left="6467" w:hanging="360"/>
      </w:pPr>
      <w:rPr>
        <w:rFonts w:ascii="Wingdings" w:hAnsi="Wingdings" w:hint="default"/>
      </w:rPr>
    </w:lvl>
  </w:abstractNum>
  <w:abstractNum w:abstractNumId="16" w15:restartNumberingAfterBreak="0">
    <w:nsid w:val="47EB5286"/>
    <w:multiLevelType w:val="hybridMultilevel"/>
    <w:tmpl w:val="2C60BD6A"/>
    <w:lvl w:ilvl="0" w:tplc="81145ED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83F5147"/>
    <w:multiLevelType w:val="hybridMultilevel"/>
    <w:tmpl w:val="93CEE066"/>
    <w:lvl w:ilvl="0" w:tplc="4DECF05A">
      <w:start w:val="1"/>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C964E0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866078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3580F9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4AD8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6A182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6DA04E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CDC2D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534AE2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3884164"/>
    <w:multiLevelType w:val="hybridMultilevel"/>
    <w:tmpl w:val="8B3607A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6DD152E"/>
    <w:multiLevelType w:val="hybridMultilevel"/>
    <w:tmpl w:val="7A28B536"/>
    <w:lvl w:ilvl="0" w:tplc="E8C0B42C">
      <w:numFmt w:val="bullet"/>
      <w:lvlText w:val="•"/>
      <w:lvlJc w:val="left"/>
      <w:pPr>
        <w:ind w:left="1413" w:hanging="705"/>
      </w:pPr>
      <w:rPr>
        <w:rFonts w:ascii="Calibri" w:eastAsiaTheme="minorHAnsi"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0" w15:restartNumberingAfterBreak="0">
    <w:nsid w:val="57407A76"/>
    <w:multiLevelType w:val="hybridMultilevel"/>
    <w:tmpl w:val="AE0A5CA6"/>
    <w:lvl w:ilvl="0" w:tplc="E8C0B42C">
      <w:numFmt w:val="bullet"/>
      <w:lvlText w:val="•"/>
      <w:lvlJc w:val="left"/>
      <w:pPr>
        <w:ind w:left="1415" w:hanging="705"/>
      </w:pPr>
      <w:rPr>
        <w:rFonts w:ascii="Calibri" w:eastAsiaTheme="minorHAnsi" w:hAnsi="Calibri" w:cs="Calibri" w:hint="default"/>
      </w:rPr>
    </w:lvl>
    <w:lvl w:ilvl="1" w:tplc="04140003" w:tentative="1">
      <w:start w:val="1"/>
      <w:numFmt w:val="bullet"/>
      <w:lvlText w:val="o"/>
      <w:lvlJc w:val="left"/>
      <w:pPr>
        <w:ind w:left="1442" w:hanging="360"/>
      </w:pPr>
      <w:rPr>
        <w:rFonts w:ascii="Courier New" w:hAnsi="Courier New" w:cs="Courier New" w:hint="default"/>
      </w:rPr>
    </w:lvl>
    <w:lvl w:ilvl="2" w:tplc="04140005" w:tentative="1">
      <w:start w:val="1"/>
      <w:numFmt w:val="bullet"/>
      <w:lvlText w:val=""/>
      <w:lvlJc w:val="left"/>
      <w:pPr>
        <w:ind w:left="2162" w:hanging="360"/>
      </w:pPr>
      <w:rPr>
        <w:rFonts w:ascii="Wingdings" w:hAnsi="Wingdings" w:hint="default"/>
      </w:rPr>
    </w:lvl>
    <w:lvl w:ilvl="3" w:tplc="04140001" w:tentative="1">
      <w:start w:val="1"/>
      <w:numFmt w:val="bullet"/>
      <w:lvlText w:val=""/>
      <w:lvlJc w:val="left"/>
      <w:pPr>
        <w:ind w:left="2882" w:hanging="360"/>
      </w:pPr>
      <w:rPr>
        <w:rFonts w:ascii="Symbol" w:hAnsi="Symbol" w:hint="default"/>
      </w:rPr>
    </w:lvl>
    <w:lvl w:ilvl="4" w:tplc="04140003" w:tentative="1">
      <w:start w:val="1"/>
      <w:numFmt w:val="bullet"/>
      <w:lvlText w:val="o"/>
      <w:lvlJc w:val="left"/>
      <w:pPr>
        <w:ind w:left="3602" w:hanging="360"/>
      </w:pPr>
      <w:rPr>
        <w:rFonts w:ascii="Courier New" w:hAnsi="Courier New" w:cs="Courier New" w:hint="default"/>
      </w:rPr>
    </w:lvl>
    <w:lvl w:ilvl="5" w:tplc="04140005" w:tentative="1">
      <w:start w:val="1"/>
      <w:numFmt w:val="bullet"/>
      <w:lvlText w:val=""/>
      <w:lvlJc w:val="left"/>
      <w:pPr>
        <w:ind w:left="4322" w:hanging="360"/>
      </w:pPr>
      <w:rPr>
        <w:rFonts w:ascii="Wingdings" w:hAnsi="Wingdings" w:hint="default"/>
      </w:rPr>
    </w:lvl>
    <w:lvl w:ilvl="6" w:tplc="04140001" w:tentative="1">
      <w:start w:val="1"/>
      <w:numFmt w:val="bullet"/>
      <w:lvlText w:val=""/>
      <w:lvlJc w:val="left"/>
      <w:pPr>
        <w:ind w:left="5042" w:hanging="360"/>
      </w:pPr>
      <w:rPr>
        <w:rFonts w:ascii="Symbol" w:hAnsi="Symbol" w:hint="default"/>
      </w:rPr>
    </w:lvl>
    <w:lvl w:ilvl="7" w:tplc="04140003" w:tentative="1">
      <w:start w:val="1"/>
      <w:numFmt w:val="bullet"/>
      <w:lvlText w:val="o"/>
      <w:lvlJc w:val="left"/>
      <w:pPr>
        <w:ind w:left="5762" w:hanging="360"/>
      </w:pPr>
      <w:rPr>
        <w:rFonts w:ascii="Courier New" w:hAnsi="Courier New" w:cs="Courier New" w:hint="default"/>
      </w:rPr>
    </w:lvl>
    <w:lvl w:ilvl="8" w:tplc="04140005" w:tentative="1">
      <w:start w:val="1"/>
      <w:numFmt w:val="bullet"/>
      <w:lvlText w:val=""/>
      <w:lvlJc w:val="left"/>
      <w:pPr>
        <w:ind w:left="6482" w:hanging="360"/>
      </w:pPr>
      <w:rPr>
        <w:rFonts w:ascii="Wingdings" w:hAnsi="Wingdings" w:hint="default"/>
      </w:rPr>
    </w:lvl>
  </w:abstractNum>
  <w:abstractNum w:abstractNumId="21" w15:restartNumberingAfterBreak="0">
    <w:nsid w:val="577C6D7B"/>
    <w:multiLevelType w:val="hybridMultilevel"/>
    <w:tmpl w:val="9A8A0EE0"/>
    <w:lvl w:ilvl="0" w:tplc="1EBC7C78">
      <w:start w:val="1"/>
      <w:numFmt w:val="decimal"/>
      <w:lvlText w:val="%1."/>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D2EDE04">
      <w:start w:val="1"/>
      <w:numFmt w:val="lowerLetter"/>
      <w:lvlText w:val="%2"/>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36A7AE">
      <w:start w:val="1"/>
      <w:numFmt w:val="lowerRoman"/>
      <w:lvlText w:val="%3"/>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30A2E2">
      <w:start w:val="1"/>
      <w:numFmt w:val="decimal"/>
      <w:lvlText w:val="%4"/>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C208FB6">
      <w:start w:val="1"/>
      <w:numFmt w:val="lowerLetter"/>
      <w:lvlText w:val="%5"/>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6562ADA">
      <w:start w:val="1"/>
      <w:numFmt w:val="lowerRoman"/>
      <w:lvlText w:val="%6"/>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C02769C">
      <w:start w:val="1"/>
      <w:numFmt w:val="decimal"/>
      <w:lvlText w:val="%7"/>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686E42">
      <w:start w:val="1"/>
      <w:numFmt w:val="lowerLetter"/>
      <w:lvlText w:val="%8"/>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902685C">
      <w:start w:val="1"/>
      <w:numFmt w:val="lowerRoman"/>
      <w:lvlText w:val="%9"/>
      <w:lvlJc w:val="left"/>
      <w:pPr>
        <w:ind w:left="68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E494FE2"/>
    <w:multiLevelType w:val="multilevel"/>
    <w:tmpl w:val="927C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A41DD8"/>
    <w:multiLevelType w:val="hybridMultilevel"/>
    <w:tmpl w:val="5F6AF6BA"/>
    <w:lvl w:ilvl="0" w:tplc="151629CC">
      <w:start w:val="1"/>
      <w:numFmt w:val="upperLetter"/>
      <w:pStyle w:val="OverskriftA"/>
      <w:lvlText w:val="%1."/>
      <w:lvlJc w:val="left"/>
      <w:pPr>
        <w:ind w:left="927" w:hanging="360"/>
      </w:pPr>
    </w:lvl>
    <w:lvl w:ilvl="1" w:tplc="04140019" w:tentative="1">
      <w:start w:val="1"/>
      <w:numFmt w:val="lowerLetter"/>
      <w:lvlText w:val="%2."/>
      <w:lvlJc w:val="left"/>
      <w:pPr>
        <w:ind w:left="1581" w:hanging="360"/>
      </w:pPr>
    </w:lvl>
    <w:lvl w:ilvl="2" w:tplc="0414001B" w:tentative="1">
      <w:start w:val="1"/>
      <w:numFmt w:val="lowerRoman"/>
      <w:lvlText w:val="%3."/>
      <w:lvlJc w:val="right"/>
      <w:pPr>
        <w:ind w:left="2301" w:hanging="180"/>
      </w:pPr>
    </w:lvl>
    <w:lvl w:ilvl="3" w:tplc="0414000F" w:tentative="1">
      <w:start w:val="1"/>
      <w:numFmt w:val="decimal"/>
      <w:lvlText w:val="%4."/>
      <w:lvlJc w:val="left"/>
      <w:pPr>
        <w:ind w:left="3021" w:hanging="360"/>
      </w:pPr>
    </w:lvl>
    <w:lvl w:ilvl="4" w:tplc="04140019" w:tentative="1">
      <w:start w:val="1"/>
      <w:numFmt w:val="lowerLetter"/>
      <w:lvlText w:val="%5."/>
      <w:lvlJc w:val="left"/>
      <w:pPr>
        <w:ind w:left="3741" w:hanging="360"/>
      </w:pPr>
    </w:lvl>
    <w:lvl w:ilvl="5" w:tplc="0414001B" w:tentative="1">
      <w:start w:val="1"/>
      <w:numFmt w:val="lowerRoman"/>
      <w:lvlText w:val="%6."/>
      <w:lvlJc w:val="right"/>
      <w:pPr>
        <w:ind w:left="4461" w:hanging="180"/>
      </w:pPr>
    </w:lvl>
    <w:lvl w:ilvl="6" w:tplc="0414000F" w:tentative="1">
      <w:start w:val="1"/>
      <w:numFmt w:val="decimal"/>
      <w:lvlText w:val="%7."/>
      <w:lvlJc w:val="left"/>
      <w:pPr>
        <w:ind w:left="5181" w:hanging="360"/>
      </w:pPr>
    </w:lvl>
    <w:lvl w:ilvl="7" w:tplc="04140019" w:tentative="1">
      <w:start w:val="1"/>
      <w:numFmt w:val="lowerLetter"/>
      <w:lvlText w:val="%8."/>
      <w:lvlJc w:val="left"/>
      <w:pPr>
        <w:ind w:left="5901" w:hanging="360"/>
      </w:pPr>
    </w:lvl>
    <w:lvl w:ilvl="8" w:tplc="0414001B" w:tentative="1">
      <w:start w:val="1"/>
      <w:numFmt w:val="lowerRoman"/>
      <w:lvlText w:val="%9."/>
      <w:lvlJc w:val="right"/>
      <w:pPr>
        <w:ind w:left="6621" w:hanging="180"/>
      </w:pPr>
    </w:lvl>
  </w:abstractNum>
  <w:abstractNum w:abstractNumId="24" w15:restartNumberingAfterBreak="0">
    <w:nsid w:val="6A5876DE"/>
    <w:multiLevelType w:val="multilevel"/>
    <w:tmpl w:val="A62453FE"/>
    <w:lvl w:ilvl="0">
      <w:start w:val="1"/>
      <w:numFmt w:val="decimal"/>
      <w:pStyle w:val="Heading1"/>
      <w:lvlText w:val="%1"/>
      <w:lvlJc w:val="left"/>
      <w:pPr>
        <w:ind w:left="3904" w:hanging="360"/>
      </w:pPr>
      <w:rPr>
        <w:rFonts w:hint="default"/>
        <w:b/>
        <w:sz w:val="28"/>
      </w:rPr>
    </w:lvl>
    <w:lvl w:ilvl="1">
      <w:start w:val="1"/>
      <w:numFmt w:val="decimal"/>
      <w:pStyle w:val="Heading2"/>
      <w:lvlText w:val="%1.%2"/>
      <w:lvlJc w:val="left"/>
      <w:pPr>
        <w:ind w:left="6748" w:hanging="794"/>
      </w:pPr>
      <w:rPr>
        <w:b/>
        <w:bCs w:val="0"/>
      </w:rPr>
    </w:lvl>
    <w:lvl w:ilvl="2">
      <w:start w:val="1"/>
      <w:numFmt w:val="decimal"/>
      <w:lvlText w:val="%1.%2.%3"/>
      <w:lvlJc w:val="left"/>
      <w:pPr>
        <w:ind w:left="1224" w:hanging="544"/>
      </w:pPr>
      <w:rPr>
        <w:rFonts w:hint="default"/>
        <w:b/>
        <w:bCs w:val="0"/>
        <w:i/>
        <w:iCs w:val="0"/>
        <w:sz w:val="24"/>
        <w:szCs w:val="24"/>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2F737CE"/>
    <w:multiLevelType w:val="multilevel"/>
    <w:tmpl w:val="11E01FC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7" w15:restartNumberingAfterBreak="0">
    <w:nsid w:val="7F372595"/>
    <w:multiLevelType w:val="hybridMultilevel"/>
    <w:tmpl w:val="E092D536"/>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num w:numId="1" w16cid:durableId="1036465483">
    <w:abstractNumId w:val="24"/>
  </w:num>
  <w:num w:numId="2" w16cid:durableId="447159832">
    <w:abstractNumId w:val="14"/>
  </w:num>
  <w:num w:numId="3" w16cid:durableId="376704430">
    <w:abstractNumId w:val="21"/>
  </w:num>
  <w:num w:numId="4" w16cid:durableId="2076931457">
    <w:abstractNumId w:val="10"/>
  </w:num>
  <w:num w:numId="5" w16cid:durableId="1288008304">
    <w:abstractNumId w:val="26"/>
  </w:num>
  <w:num w:numId="6" w16cid:durableId="129712499">
    <w:abstractNumId w:val="5"/>
  </w:num>
  <w:num w:numId="7" w16cid:durableId="304898827">
    <w:abstractNumId w:val="19"/>
  </w:num>
  <w:num w:numId="8" w16cid:durableId="174078874">
    <w:abstractNumId w:val="1"/>
  </w:num>
  <w:num w:numId="9" w16cid:durableId="1352947669">
    <w:abstractNumId w:val="16"/>
  </w:num>
  <w:num w:numId="10" w16cid:durableId="1139422235">
    <w:abstractNumId w:val="6"/>
  </w:num>
  <w:num w:numId="11" w16cid:durableId="1737508485">
    <w:abstractNumId w:val="4"/>
  </w:num>
  <w:num w:numId="12" w16cid:durableId="562327786">
    <w:abstractNumId w:val="23"/>
  </w:num>
  <w:num w:numId="13" w16cid:durableId="1667171">
    <w:abstractNumId w:val="20"/>
  </w:num>
  <w:num w:numId="14" w16cid:durableId="1082336274">
    <w:abstractNumId w:val="27"/>
  </w:num>
  <w:num w:numId="15" w16cid:durableId="1525822849">
    <w:abstractNumId w:val="15"/>
  </w:num>
  <w:num w:numId="16" w16cid:durableId="986663204">
    <w:abstractNumId w:val="9"/>
  </w:num>
  <w:num w:numId="17" w16cid:durableId="1596010186">
    <w:abstractNumId w:val="7"/>
  </w:num>
  <w:num w:numId="18" w16cid:durableId="757169220">
    <w:abstractNumId w:val="2"/>
  </w:num>
  <w:num w:numId="19" w16cid:durableId="688259646">
    <w:abstractNumId w:val="11"/>
  </w:num>
  <w:num w:numId="20" w16cid:durableId="1972904326">
    <w:abstractNumId w:val="13"/>
  </w:num>
  <w:num w:numId="21" w16cid:durableId="1946691931">
    <w:abstractNumId w:val="0"/>
  </w:num>
  <w:num w:numId="22" w16cid:durableId="687608303">
    <w:abstractNumId w:val="17"/>
  </w:num>
  <w:num w:numId="23" w16cid:durableId="1898475111">
    <w:abstractNumId w:val="12"/>
  </w:num>
  <w:num w:numId="24" w16cid:durableId="955872068">
    <w:abstractNumId w:val="22"/>
  </w:num>
  <w:num w:numId="25" w16cid:durableId="231933660">
    <w:abstractNumId w:val="18"/>
  </w:num>
  <w:num w:numId="26" w16cid:durableId="710107037">
    <w:abstractNumId w:val="3"/>
  </w:num>
  <w:num w:numId="27" w16cid:durableId="1987319850">
    <w:abstractNumId w:val="8"/>
  </w:num>
  <w:num w:numId="28" w16cid:durableId="120227861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C5"/>
    <w:rsid w:val="00000077"/>
    <w:rsid w:val="0000125B"/>
    <w:rsid w:val="00002BBB"/>
    <w:rsid w:val="00002D0A"/>
    <w:rsid w:val="0000310D"/>
    <w:rsid w:val="000037BA"/>
    <w:rsid w:val="00005BE2"/>
    <w:rsid w:val="00005E39"/>
    <w:rsid w:val="0000680B"/>
    <w:rsid w:val="00006A03"/>
    <w:rsid w:val="00007958"/>
    <w:rsid w:val="00010028"/>
    <w:rsid w:val="00010E9D"/>
    <w:rsid w:val="0001104D"/>
    <w:rsid w:val="00012A41"/>
    <w:rsid w:val="00013754"/>
    <w:rsid w:val="00013EEB"/>
    <w:rsid w:val="00015463"/>
    <w:rsid w:val="00017758"/>
    <w:rsid w:val="00017B56"/>
    <w:rsid w:val="00021CB0"/>
    <w:rsid w:val="00023635"/>
    <w:rsid w:val="00024461"/>
    <w:rsid w:val="000249EA"/>
    <w:rsid w:val="000255BF"/>
    <w:rsid w:val="00026204"/>
    <w:rsid w:val="00026427"/>
    <w:rsid w:val="00027650"/>
    <w:rsid w:val="0002794F"/>
    <w:rsid w:val="00030E3C"/>
    <w:rsid w:val="00031225"/>
    <w:rsid w:val="00031ACF"/>
    <w:rsid w:val="00032901"/>
    <w:rsid w:val="00032A18"/>
    <w:rsid w:val="00032C3B"/>
    <w:rsid w:val="00032D5E"/>
    <w:rsid w:val="00032DE4"/>
    <w:rsid w:val="000332C8"/>
    <w:rsid w:val="00033B73"/>
    <w:rsid w:val="00033E28"/>
    <w:rsid w:val="00034C86"/>
    <w:rsid w:val="000355A4"/>
    <w:rsid w:val="00035D0A"/>
    <w:rsid w:val="00036DB7"/>
    <w:rsid w:val="000374B2"/>
    <w:rsid w:val="00037AF1"/>
    <w:rsid w:val="00037B82"/>
    <w:rsid w:val="00037D49"/>
    <w:rsid w:val="00037F48"/>
    <w:rsid w:val="000401CB"/>
    <w:rsid w:val="00040278"/>
    <w:rsid w:val="00040FE3"/>
    <w:rsid w:val="00042352"/>
    <w:rsid w:val="00042DF0"/>
    <w:rsid w:val="00044AF5"/>
    <w:rsid w:val="00044F5B"/>
    <w:rsid w:val="00045C2B"/>
    <w:rsid w:val="0004632C"/>
    <w:rsid w:val="000465E1"/>
    <w:rsid w:val="000466D8"/>
    <w:rsid w:val="000500EC"/>
    <w:rsid w:val="00050239"/>
    <w:rsid w:val="00050F3D"/>
    <w:rsid w:val="00051DC6"/>
    <w:rsid w:val="000526D5"/>
    <w:rsid w:val="000530DB"/>
    <w:rsid w:val="000540E5"/>
    <w:rsid w:val="000542C4"/>
    <w:rsid w:val="00054B65"/>
    <w:rsid w:val="00056971"/>
    <w:rsid w:val="0005762B"/>
    <w:rsid w:val="00057E06"/>
    <w:rsid w:val="00057EF8"/>
    <w:rsid w:val="00061379"/>
    <w:rsid w:val="00062316"/>
    <w:rsid w:val="00062809"/>
    <w:rsid w:val="00062A8B"/>
    <w:rsid w:val="00062DDD"/>
    <w:rsid w:val="00063305"/>
    <w:rsid w:val="00063B7A"/>
    <w:rsid w:val="00064A4F"/>
    <w:rsid w:val="000651B3"/>
    <w:rsid w:val="00066815"/>
    <w:rsid w:val="0006742A"/>
    <w:rsid w:val="000707C7"/>
    <w:rsid w:val="00071519"/>
    <w:rsid w:val="00071638"/>
    <w:rsid w:val="000717DC"/>
    <w:rsid w:val="000718BD"/>
    <w:rsid w:val="00072A26"/>
    <w:rsid w:val="00072BEC"/>
    <w:rsid w:val="00073F2E"/>
    <w:rsid w:val="0007424C"/>
    <w:rsid w:val="00074E1D"/>
    <w:rsid w:val="00075197"/>
    <w:rsid w:val="00075F16"/>
    <w:rsid w:val="000763B5"/>
    <w:rsid w:val="000766F4"/>
    <w:rsid w:val="00077174"/>
    <w:rsid w:val="00080123"/>
    <w:rsid w:val="0008021A"/>
    <w:rsid w:val="000814E7"/>
    <w:rsid w:val="0008389D"/>
    <w:rsid w:val="00083A07"/>
    <w:rsid w:val="00083C0B"/>
    <w:rsid w:val="00084559"/>
    <w:rsid w:val="00084701"/>
    <w:rsid w:val="00084A46"/>
    <w:rsid w:val="00086374"/>
    <w:rsid w:val="000876B3"/>
    <w:rsid w:val="00092080"/>
    <w:rsid w:val="00092825"/>
    <w:rsid w:val="00093BC6"/>
    <w:rsid w:val="000943A5"/>
    <w:rsid w:val="00094E49"/>
    <w:rsid w:val="00095199"/>
    <w:rsid w:val="000A0C0E"/>
    <w:rsid w:val="000A16B4"/>
    <w:rsid w:val="000A2465"/>
    <w:rsid w:val="000A3FAE"/>
    <w:rsid w:val="000A50CC"/>
    <w:rsid w:val="000A5A6E"/>
    <w:rsid w:val="000A77C7"/>
    <w:rsid w:val="000A7833"/>
    <w:rsid w:val="000B0513"/>
    <w:rsid w:val="000B054A"/>
    <w:rsid w:val="000B0953"/>
    <w:rsid w:val="000B0BCA"/>
    <w:rsid w:val="000B11A7"/>
    <w:rsid w:val="000B1719"/>
    <w:rsid w:val="000B1943"/>
    <w:rsid w:val="000B2B99"/>
    <w:rsid w:val="000B4267"/>
    <w:rsid w:val="000B4C80"/>
    <w:rsid w:val="000B623F"/>
    <w:rsid w:val="000B6978"/>
    <w:rsid w:val="000B79A6"/>
    <w:rsid w:val="000C0B52"/>
    <w:rsid w:val="000C523A"/>
    <w:rsid w:val="000C578F"/>
    <w:rsid w:val="000C5AFA"/>
    <w:rsid w:val="000C5F69"/>
    <w:rsid w:val="000C6061"/>
    <w:rsid w:val="000C6D25"/>
    <w:rsid w:val="000D12A0"/>
    <w:rsid w:val="000D1466"/>
    <w:rsid w:val="000D1707"/>
    <w:rsid w:val="000D22D1"/>
    <w:rsid w:val="000D2354"/>
    <w:rsid w:val="000D30DB"/>
    <w:rsid w:val="000D3738"/>
    <w:rsid w:val="000D3A93"/>
    <w:rsid w:val="000D3AFE"/>
    <w:rsid w:val="000D3B93"/>
    <w:rsid w:val="000D3C4E"/>
    <w:rsid w:val="000D3D16"/>
    <w:rsid w:val="000D48FF"/>
    <w:rsid w:val="000D52DD"/>
    <w:rsid w:val="000D7067"/>
    <w:rsid w:val="000D76C7"/>
    <w:rsid w:val="000E0BEB"/>
    <w:rsid w:val="000E0C68"/>
    <w:rsid w:val="000E0FE1"/>
    <w:rsid w:val="000E11F5"/>
    <w:rsid w:val="000E1FFA"/>
    <w:rsid w:val="000E2493"/>
    <w:rsid w:val="000E29E6"/>
    <w:rsid w:val="000E33DA"/>
    <w:rsid w:val="000E40A4"/>
    <w:rsid w:val="000E4230"/>
    <w:rsid w:val="000E5491"/>
    <w:rsid w:val="000E5A09"/>
    <w:rsid w:val="000E742B"/>
    <w:rsid w:val="000F1474"/>
    <w:rsid w:val="000F1B09"/>
    <w:rsid w:val="000F2628"/>
    <w:rsid w:val="000F2BCC"/>
    <w:rsid w:val="000F2FCA"/>
    <w:rsid w:val="000F4105"/>
    <w:rsid w:val="000F5B09"/>
    <w:rsid w:val="000F6C93"/>
    <w:rsid w:val="000F7939"/>
    <w:rsid w:val="0010097A"/>
    <w:rsid w:val="0010106D"/>
    <w:rsid w:val="001023D2"/>
    <w:rsid w:val="00102774"/>
    <w:rsid w:val="00102E20"/>
    <w:rsid w:val="001034D5"/>
    <w:rsid w:val="00103B87"/>
    <w:rsid w:val="00103D98"/>
    <w:rsid w:val="00105050"/>
    <w:rsid w:val="00107D31"/>
    <w:rsid w:val="00110366"/>
    <w:rsid w:val="001103ED"/>
    <w:rsid w:val="001104D1"/>
    <w:rsid w:val="0011066C"/>
    <w:rsid w:val="00110827"/>
    <w:rsid w:val="001109C6"/>
    <w:rsid w:val="00111720"/>
    <w:rsid w:val="0011269C"/>
    <w:rsid w:val="001126AE"/>
    <w:rsid w:val="001126FE"/>
    <w:rsid w:val="00112B8A"/>
    <w:rsid w:val="0011552E"/>
    <w:rsid w:val="00115784"/>
    <w:rsid w:val="00115B44"/>
    <w:rsid w:val="0011750A"/>
    <w:rsid w:val="001178A9"/>
    <w:rsid w:val="00117C7C"/>
    <w:rsid w:val="00121527"/>
    <w:rsid w:val="001216CA"/>
    <w:rsid w:val="00121830"/>
    <w:rsid w:val="001223A2"/>
    <w:rsid w:val="00122B9C"/>
    <w:rsid w:val="00123C36"/>
    <w:rsid w:val="001243AB"/>
    <w:rsid w:val="0012458C"/>
    <w:rsid w:val="00124661"/>
    <w:rsid w:val="00124C75"/>
    <w:rsid w:val="00126DD6"/>
    <w:rsid w:val="00127DDC"/>
    <w:rsid w:val="00130B49"/>
    <w:rsid w:val="00130E96"/>
    <w:rsid w:val="001314E1"/>
    <w:rsid w:val="001319F1"/>
    <w:rsid w:val="00131E0D"/>
    <w:rsid w:val="00132A97"/>
    <w:rsid w:val="00132BB9"/>
    <w:rsid w:val="0013309A"/>
    <w:rsid w:val="00134282"/>
    <w:rsid w:val="00135357"/>
    <w:rsid w:val="001359BA"/>
    <w:rsid w:val="0013627B"/>
    <w:rsid w:val="001366F0"/>
    <w:rsid w:val="00136775"/>
    <w:rsid w:val="00136A24"/>
    <w:rsid w:val="001370F0"/>
    <w:rsid w:val="00140E2E"/>
    <w:rsid w:val="001416F9"/>
    <w:rsid w:val="001418A8"/>
    <w:rsid w:val="001419BD"/>
    <w:rsid w:val="0014200C"/>
    <w:rsid w:val="001422D3"/>
    <w:rsid w:val="00142B00"/>
    <w:rsid w:val="00143811"/>
    <w:rsid w:val="00143E55"/>
    <w:rsid w:val="0014596F"/>
    <w:rsid w:val="00145A06"/>
    <w:rsid w:val="00145DA7"/>
    <w:rsid w:val="00145EB7"/>
    <w:rsid w:val="00146572"/>
    <w:rsid w:val="0014690C"/>
    <w:rsid w:val="00147803"/>
    <w:rsid w:val="00150296"/>
    <w:rsid w:val="001503EB"/>
    <w:rsid w:val="001506F8"/>
    <w:rsid w:val="00150DDB"/>
    <w:rsid w:val="00150EDC"/>
    <w:rsid w:val="00151EC6"/>
    <w:rsid w:val="0015336C"/>
    <w:rsid w:val="00153B0B"/>
    <w:rsid w:val="00153C37"/>
    <w:rsid w:val="00154EF3"/>
    <w:rsid w:val="00155104"/>
    <w:rsid w:val="00155203"/>
    <w:rsid w:val="00156A12"/>
    <w:rsid w:val="0015750B"/>
    <w:rsid w:val="00157A61"/>
    <w:rsid w:val="00162CB2"/>
    <w:rsid w:val="0016335B"/>
    <w:rsid w:val="00163717"/>
    <w:rsid w:val="00163884"/>
    <w:rsid w:val="00164C6D"/>
    <w:rsid w:val="00165795"/>
    <w:rsid w:val="00166955"/>
    <w:rsid w:val="001670DA"/>
    <w:rsid w:val="00167BEC"/>
    <w:rsid w:val="00167FB4"/>
    <w:rsid w:val="00170073"/>
    <w:rsid w:val="0017037E"/>
    <w:rsid w:val="001703F5"/>
    <w:rsid w:val="00170631"/>
    <w:rsid w:val="00171114"/>
    <w:rsid w:val="00171BC3"/>
    <w:rsid w:val="00173468"/>
    <w:rsid w:val="00173EA0"/>
    <w:rsid w:val="00174C31"/>
    <w:rsid w:val="00174E7B"/>
    <w:rsid w:val="001770DA"/>
    <w:rsid w:val="00177DEA"/>
    <w:rsid w:val="00181DF8"/>
    <w:rsid w:val="001855C9"/>
    <w:rsid w:val="00185CFF"/>
    <w:rsid w:val="0018628E"/>
    <w:rsid w:val="00186362"/>
    <w:rsid w:val="001865DD"/>
    <w:rsid w:val="00187188"/>
    <w:rsid w:val="00187614"/>
    <w:rsid w:val="00190ADD"/>
    <w:rsid w:val="00190C7D"/>
    <w:rsid w:val="00191467"/>
    <w:rsid w:val="0019222D"/>
    <w:rsid w:val="001925D8"/>
    <w:rsid w:val="00192E98"/>
    <w:rsid w:val="0019341B"/>
    <w:rsid w:val="00194BA6"/>
    <w:rsid w:val="00194D77"/>
    <w:rsid w:val="0019511A"/>
    <w:rsid w:val="001951EA"/>
    <w:rsid w:val="0019525A"/>
    <w:rsid w:val="001953DC"/>
    <w:rsid w:val="00196D14"/>
    <w:rsid w:val="00196E58"/>
    <w:rsid w:val="001973F3"/>
    <w:rsid w:val="001A0401"/>
    <w:rsid w:val="001A0DC9"/>
    <w:rsid w:val="001A2E98"/>
    <w:rsid w:val="001A5AE8"/>
    <w:rsid w:val="001A5B0E"/>
    <w:rsid w:val="001A74CC"/>
    <w:rsid w:val="001B050F"/>
    <w:rsid w:val="001B0D3E"/>
    <w:rsid w:val="001B1781"/>
    <w:rsid w:val="001B19AF"/>
    <w:rsid w:val="001B2657"/>
    <w:rsid w:val="001B3035"/>
    <w:rsid w:val="001B3E41"/>
    <w:rsid w:val="001B4C9B"/>
    <w:rsid w:val="001B572F"/>
    <w:rsid w:val="001B6A9B"/>
    <w:rsid w:val="001B6E51"/>
    <w:rsid w:val="001B7089"/>
    <w:rsid w:val="001C0E6D"/>
    <w:rsid w:val="001C23F7"/>
    <w:rsid w:val="001C28D0"/>
    <w:rsid w:val="001C2EB2"/>
    <w:rsid w:val="001C34AC"/>
    <w:rsid w:val="001C5A15"/>
    <w:rsid w:val="001C5AD1"/>
    <w:rsid w:val="001C5D29"/>
    <w:rsid w:val="001D04BB"/>
    <w:rsid w:val="001D26A8"/>
    <w:rsid w:val="001D292D"/>
    <w:rsid w:val="001D61E1"/>
    <w:rsid w:val="001D77F0"/>
    <w:rsid w:val="001D7962"/>
    <w:rsid w:val="001E02EC"/>
    <w:rsid w:val="001E0FFE"/>
    <w:rsid w:val="001E19AD"/>
    <w:rsid w:val="001E3938"/>
    <w:rsid w:val="001E3D82"/>
    <w:rsid w:val="001E42BC"/>
    <w:rsid w:val="001E5312"/>
    <w:rsid w:val="001E57F2"/>
    <w:rsid w:val="001E7AE2"/>
    <w:rsid w:val="001F0923"/>
    <w:rsid w:val="001F1657"/>
    <w:rsid w:val="001F2C70"/>
    <w:rsid w:val="001F49A0"/>
    <w:rsid w:val="001F6B5E"/>
    <w:rsid w:val="001F6C34"/>
    <w:rsid w:val="001F7611"/>
    <w:rsid w:val="001F78D2"/>
    <w:rsid w:val="0020169E"/>
    <w:rsid w:val="0020249F"/>
    <w:rsid w:val="0020264B"/>
    <w:rsid w:val="00202BAD"/>
    <w:rsid w:val="00204E41"/>
    <w:rsid w:val="00204E91"/>
    <w:rsid w:val="00205B3F"/>
    <w:rsid w:val="00205BEC"/>
    <w:rsid w:val="00206572"/>
    <w:rsid w:val="00206C6D"/>
    <w:rsid w:val="002070BE"/>
    <w:rsid w:val="002071CE"/>
    <w:rsid w:val="00207CD6"/>
    <w:rsid w:val="00211EFB"/>
    <w:rsid w:val="00211FFE"/>
    <w:rsid w:val="002124E7"/>
    <w:rsid w:val="00214214"/>
    <w:rsid w:val="00214712"/>
    <w:rsid w:val="00214737"/>
    <w:rsid w:val="00215506"/>
    <w:rsid w:val="00215E1C"/>
    <w:rsid w:val="0021664D"/>
    <w:rsid w:val="0021745B"/>
    <w:rsid w:val="002203C3"/>
    <w:rsid w:val="00220C69"/>
    <w:rsid w:val="002222BD"/>
    <w:rsid w:val="00223306"/>
    <w:rsid w:val="0022354E"/>
    <w:rsid w:val="0022434F"/>
    <w:rsid w:val="00224848"/>
    <w:rsid w:val="0022495E"/>
    <w:rsid w:val="00225081"/>
    <w:rsid w:val="002252A2"/>
    <w:rsid w:val="00225A48"/>
    <w:rsid w:val="00225A84"/>
    <w:rsid w:val="0022629C"/>
    <w:rsid w:val="002268F7"/>
    <w:rsid w:val="00226EFE"/>
    <w:rsid w:val="00227150"/>
    <w:rsid w:val="002309B8"/>
    <w:rsid w:val="00230CFA"/>
    <w:rsid w:val="00231A16"/>
    <w:rsid w:val="00232B8C"/>
    <w:rsid w:val="00233954"/>
    <w:rsid w:val="00233DF6"/>
    <w:rsid w:val="0023624C"/>
    <w:rsid w:val="00237167"/>
    <w:rsid w:val="00240998"/>
    <w:rsid w:val="00240C38"/>
    <w:rsid w:val="0024145B"/>
    <w:rsid w:val="002415B2"/>
    <w:rsid w:val="0024184F"/>
    <w:rsid w:val="00242F63"/>
    <w:rsid w:val="00242F7E"/>
    <w:rsid w:val="002432B6"/>
    <w:rsid w:val="002435B1"/>
    <w:rsid w:val="0024361C"/>
    <w:rsid w:val="00245B02"/>
    <w:rsid w:val="00245D89"/>
    <w:rsid w:val="00245F0A"/>
    <w:rsid w:val="00246B24"/>
    <w:rsid w:val="002502AC"/>
    <w:rsid w:val="002504D4"/>
    <w:rsid w:val="00250548"/>
    <w:rsid w:val="002510CB"/>
    <w:rsid w:val="00251A2F"/>
    <w:rsid w:val="00251F0D"/>
    <w:rsid w:val="002549C4"/>
    <w:rsid w:val="00254A6D"/>
    <w:rsid w:val="002569EE"/>
    <w:rsid w:val="00256B02"/>
    <w:rsid w:val="00256F87"/>
    <w:rsid w:val="002571B6"/>
    <w:rsid w:val="002571C7"/>
    <w:rsid w:val="002574EB"/>
    <w:rsid w:val="00257506"/>
    <w:rsid w:val="00257C6B"/>
    <w:rsid w:val="00260500"/>
    <w:rsid w:val="002617D2"/>
    <w:rsid w:val="00261D14"/>
    <w:rsid w:val="002622FA"/>
    <w:rsid w:val="002626EF"/>
    <w:rsid w:val="00264510"/>
    <w:rsid w:val="00264BA5"/>
    <w:rsid w:val="00265419"/>
    <w:rsid w:val="00265560"/>
    <w:rsid w:val="002663C5"/>
    <w:rsid w:val="00266C7F"/>
    <w:rsid w:val="00267135"/>
    <w:rsid w:val="00267C90"/>
    <w:rsid w:val="00270245"/>
    <w:rsid w:val="0027070C"/>
    <w:rsid w:val="00272F39"/>
    <w:rsid w:val="00273A48"/>
    <w:rsid w:val="00274621"/>
    <w:rsid w:val="002762F3"/>
    <w:rsid w:val="00277580"/>
    <w:rsid w:val="002776B6"/>
    <w:rsid w:val="002801CE"/>
    <w:rsid w:val="00280849"/>
    <w:rsid w:val="00281115"/>
    <w:rsid w:val="00282910"/>
    <w:rsid w:val="00282C08"/>
    <w:rsid w:val="002832CC"/>
    <w:rsid w:val="00283B6E"/>
    <w:rsid w:val="0028472B"/>
    <w:rsid w:val="00284ED4"/>
    <w:rsid w:val="00285498"/>
    <w:rsid w:val="00285B72"/>
    <w:rsid w:val="00285BD5"/>
    <w:rsid w:val="002868ED"/>
    <w:rsid w:val="00286962"/>
    <w:rsid w:val="00286AC5"/>
    <w:rsid w:val="0028756D"/>
    <w:rsid w:val="00287886"/>
    <w:rsid w:val="00287B53"/>
    <w:rsid w:val="00287E02"/>
    <w:rsid w:val="002906F1"/>
    <w:rsid w:val="00290ED7"/>
    <w:rsid w:val="00292E37"/>
    <w:rsid w:val="002942F7"/>
    <w:rsid w:val="0029439A"/>
    <w:rsid w:val="002948E1"/>
    <w:rsid w:val="0029518C"/>
    <w:rsid w:val="00296140"/>
    <w:rsid w:val="002968FC"/>
    <w:rsid w:val="00296B08"/>
    <w:rsid w:val="002971E2"/>
    <w:rsid w:val="00297912"/>
    <w:rsid w:val="002A03E8"/>
    <w:rsid w:val="002A1A0F"/>
    <w:rsid w:val="002A200C"/>
    <w:rsid w:val="002A203D"/>
    <w:rsid w:val="002A23A1"/>
    <w:rsid w:val="002A2CDA"/>
    <w:rsid w:val="002A3FC9"/>
    <w:rsid w:val="002A46BE"/>
    <w:rsid w:val="002A48E6"/>
    <w:rsid w:val="002A4919"/>
    <w:rsid w:val="002A4B62"/>
    <w:rsid w:val="002A51E9"/>
    <w:rsid w:val="002A540A"/>
    <w:rsid w:val="002A5A69"/>
    <w:rsid w:val="002A68AE"/>
    <w:rsid w:val="002A6EB7"/>
    <w:rsid w:val="002A7102"/>
    <w:rsid w:val="002B083A"/>
    <w:rsid w:val="002B11F2"/>
    <w:rsid w:val="002B1EFC"/>
    <w:rsid w:val="002B2001"/>
    <w:rsid w:val="002B2251"/>
    <w:rsid w:val="002B2B5F"/>
    <w:rsid w:val="002B3203"/>
    <w:rsid w:val="002B49A3"/>
    <w:rsid w:val="002B55CF"/>
    <w:rsid w:val="002B73A4"/>
    <w:rsid w:val="002B784A"/>
    <w:rsid w:val="002B79AC"/>
    <w:rsid w:val="002C1F7F"/>
    <w:rsid w:val="002C25E6"/>
    <w:rsid w:val="002C29B0"/>
    <w:rsid w:val="002C2CCA"/>
    <w:rsid w:val="002C57A9"/>
    <w:rsid w:val="002C614F"/>
    <w:rsid w:val="002C6B3E"/>
    <w:rsid w:val="002C7195"/>
    <w:rsid w:val="002C74A8"/>
    <w:rsid w:val="002C7FA0"/>
    <w:rsid w:val="002D0E8E"/>
    <w:rsid w:val="002D22A6"/>
    <w:rsid w:val="002D54ED"/>
    <w:rsid w:val="002D5785"/>
    <w:rsid w:val="002D62BF"/>
    <w:rsid w:val="002D7C66"/>
    <w:rsid w:val="002E0665"/>
    <w:rsid w:val="002E07C9"/>
    <w:rsid w:val="002E11B0"/>
    <w:rsid w:val="002E4651"/>
    <w:rsid w:val="002E4E72"/>
    <w:rsid w:val="002E6708"/>
    <w:rsid w:val="002E6D60"/>
    <w:rsid w:val="002E746D"/>
    <w:rsid w:val="002E758F"/>
    <w:rsid w:val="002E76DF"/>
    <w:rsid w:val="002E7FFC"/>
    <w:rsid w:val="002F12E0"/>
    <w:rsid w:val="002F12E4"/>
    <w:rsid w:val="002F15F2"/>
    <w:rsid w:val="002F16FA"/>
    <w:rsid w:val="002F2E7F"/>
    <w:rsid w:val="002F4604"/>
    <w:rsid w:val="002F6D8B"/>
    <w:rsid w:val="002F75FB"/>
    <w:rsid w:val="00300FC6"/>
    <w:rsid w:val="00301207"/>
    <w:rsid w:val="00301E6B"/>
    <w:rsid w:val="00302C64"/>
    <w:rsid w:val="003035EC"/>
    <w:rsid w:val="0030375A"/>
    <w:rsid w:val="0030567C"/>
    <w:rsid w:val="00307324"/>
    <w:rsid w:val="00310A7E"/>
    <w:rsid w:val="003117CA"/>
    <w:rsid w:val="00311C74"/>
    <w:rsid w:val="00311CF1"/>
    <w:rsid w:val="003132E4"/>
    <w:rsid w:val="0031355A"/>
    <w:rsid w:val="00314B99"/>
    <w:rsid w:val="00314BF7"/>
    <w:rsid w:val="00315CBD"/>
    <w:rsid w:val="00315F32"/>
    <w:rsid w:val="0031632D"/>
    <w:rsid w:val="003164DC"/>
    <w:rsid w:val="0032047C"/>
    <w:rsid w:val="00320A59"/>
    <w:rsid w:val="00321FD2"/>
    <w:rsid w:val="00322C75"/>
    <w:rsid w:val="00322D1E"/>
    <w:rsid w:val="00322DF0"/>
    <w:rsid w:val="00323B07"/>
    <w:rsid w:val="00324812"/>
    <w:rsid w:val="00324DBE"/>
    <w:rsid w:val="003251F5"/>
    <w:rsid w:val="003263CB"/>
    <w:rsid w:val="00326F29"/>
    <w:rsid w:val="00327B8A"/>
    <w:rsid w:val="00327EFA"/>
    <w:rsid w:val="00330EF9"/>
    <w:rsid w:val="003313A3"/>
    <w:rsid w:val="00331547"/>
    <w:rsid w:val="0033161C"/>
    <w:rsid w:val="003325D6"/>
    <w:rsid w:val="0033369F"/>
    <w:rsid w:val="0033477F"/>
    <w:rsid w:val="00334ABF"/>
    <w:rsid w:val="00335FBB"/>
    <w:rsid w:val="003368CC"/>
    <w:rsid w:val="00336AFF"/>
    <w:rsid w:val="00340591"/>
    <w:rsid w:val="003410C1"/>
    <w:rsid w:val="00341592"/>
    <w:rsid w:val="003425AE"/>
    <w:rsid w:val="00342A6A"/>
    <w:rsid w:val="0034343E"/>
    <w:rsid w:val="00343E6A"/>
    <w:rsid w:val="00344067"/>
    <w:rsid w:val="003449AA"/>
    <w:rsid w:val="00344F62"/>
    <w:rsid w:val="00347240"/>
    <w:rsid w:val="0034732C"/>
    <w:rsid w:val="003473A1"/>
    <w:rsid w:val="003478B0"/>
    <w:rsid w:val="0035080F"/>
    <w:rsid w:val="00351136"/>
    <w:rsid w:val="00351230"/>
    <w:rsid w:val="00351A32"/>
    <w:rsid w:val="00351B67"/>
    <w:rsid w:val="003521E2"/>
    <w:rsid w:val="00352F97"/>
    <w:rsid w:val="00353167"/>
    <w:rsid w:val="00353CAC"/>
    <w:rsid w:val="00354813"/>
    <w:rsid w:val="00355991"/>
    <w:rsid w:val="00355DF2"/>
    <w:rsid w:val="00355E2A"/>
    <w:rsid w:val="00356CC8"/>
    <w:rsid w:val="00360586"/>
    <w:rsid w:val="00360E5A"/>
    <w:rsid w:val="0036137F"/>
    <w:rsid w:val="003618D5"/>
    <w:rsid w:val="00361BF9"/>
    <w:rsid w:val="003636A3"/>
    <w:rsid w:val="003643BE"/>
    <w:rsid w:val="00365A9E"/>
    <w:rsid w:val="0036710F"/>
    <w:rsid w:val="0036711D"/>
    <w:rsid w:val="0036730E"/>
    <w:rsid w:val="003676F8"/>
    <w:rsid w:val="00367C6C"/>
    <w:rsid w:val="003700FA"/>
    <w:rsid w:val="0037201F"/>
    <w:rsid w:val="00372225"/>
    <w:rsid w:val="003766D6"/>
    <w:rsid w:val="003805F1"/>
    <w:rsid w:val="00381BC2"/>
    <w:rsid w:val="0038297C"/>
    <w:rsid w:val="00383A70"/>
    <w:rsid w:val="003842B6"/>
    <w:rsid w:val="0038559E"/>
    <w:rsid w:val="00385789"/>
    <w:rsid w:val="0038583B"/>
    <w:rsid w:val="00386FD5"/>
    <w:rsid w:val="0038734C"/>
    <w:rsid w:val="00387385"/>
    <w:rsid w:val="003875F4"/>
    <w:rsid w:val="003901E4"/>
    <w:rsid w:val="00392221"/>
    <w:rsid w:val="003922CD"/>
    <w:rsid w:val="00392873"/>
    <w:rsid w:val="003930CF"/>
    <w:rsid w:val="0039645D"/>
    <w:rsid w:val="00396758"/>
    <w:rsid w:val="00396CEB"/>
    <w:rsid w:val="00397272"/>
    <w:rsid w:val="003979B7"/>
    <w:rsid w:val="003A07C1"/>
    <w:rsid w:val="003A1BCB"/>
    <w:rsid w:val="003A1C2B"/>
    <w:rsid w:val="003A3111"/>
    <w:rsid w:val="003A335A"/>
    <w:rsid w:val="003A384C"/>
    <w:rsid w:val="003A483B"/>
    <w:rsid w:val="003A4BF5"/>
    <w:rsid w:val="003A65E8"/>
    <w:rsid w:val="003A679F"/>
    <w:rsid w:val="003A6885"/>
    <w:rsid w:val="003B0086"/>
    <w:rsid w:val="003B1C30"/>
    <w:rsid w:val="003B2181"/>
    <w:rsid w:val="003B5207"/>
    <w:rsid w:val="003B58A7"/>
    <w:rsid w:val="003B60F6"/>
    <w:rsid w:val="003B743B"/>
    <w:rsid w:val="003B78B2"/>
    <w:rsid w:val="003C0BCF"/>
    <w:rsid w:val="003C188E"/>
    <w:rsid w:val="003C2E54"/>
    <w:rsid w:val="003C32EE"/>
    <w:rsid w:val="003C5862"/>
    <w:rsid w:val="003C6154"/>
    <w:rsid w:val="003C72E8"/>
    <w:rsid w:val="003D0BB5"/>
    <w:rsid w:val="003D1336"/>
    <w:rsid w:val="003D1501"/>
    <w:rsid w:val="003D2ECD"/>
    <w:rsid w:val="003D32DF"/>
    <w:rsid w:val="003D384A"/>
    <w:rsid w:val="003D3F48"/>
    <w:rsid w:val="003D463A"/>
    <w:rsid w:val="003D4CBC"/>
    <w:rsid w:val="003D4DA1"/>
    <w:rsid w:val="003D6B75"/>
    <w:rsid w:val="003D6DAC"/>
    <w:rsid w:val="003D7D3C"/>
    <w:rsid w:val="003E2092"/>
    <w:rsid w:val="003E3614"/>
    <w:rsid w:val="003E42F6"/>
    <w:rsid w:val="003E52E8"/>
    <w:rsid w:val="003E5863"/>
    <w:rsid w:val="003E5A79"/>
    <w:rsid w:val="003E5F08"/>
    <w:rsid w:val="003E6A76"/>
    <w:rsid w:val="003E6F91"/>
    <w:rsid w:val="003F04CB"/>
    <w:rsid w:val="003F1679"/>
    <w:rsid w:val="003F199F"/>
    <w:rsid w:val="003F2F9C"/>
    <w:rsid w:val="003F327F"/>
    <w:rsid w:val="003F3859"/>
    <w:rsid w:val="003F6175"/>
    <w:rsid w:val="003F62F7"/>
    <w:rsid w:val="003F687A"/>
    <w:rsid w:val="003F7F1D"/>
    <w:rsid w:val="00401C70"/>
    <w:rsid w:val="00402358"/>
    <w:rsid w:val="004048E6"/>
    <w:rsid w:val="004059E4"/>
    <w:rsid w:val="00405F4B"/>
    <w:rsid w:val="00406C02"/>
    <w:rsid w:val="00406C4F"/>
    <w:rsid w:val="0040792D"/>
    <w:rsid w:val="004104FD"/>
    <w:rsid w:val="0041353A"/>
    <w:rsid w:val="00413F03"/>
    <w:rsid w:val="004165DE"/>
    <w:rsid w:val="004178C6"/>
    <w:rsid w:val="00417CCE"/>
    <w:rsid w:val="00421F20"/>
    <w:rsid w:val="00424DED"/>
    <w:rsid w:val="00424E14"/>
    <w:rsid w:val="004262BC"/>
    <w:rsid w:val="004270C5"/>
    <w:rsid w:val="00427471"/>
    <w:rsid w:val="00431B9D"/>
    <w:rsid w:val="00433818"/>
    <w:rsid w:val="00434B3E"/>
    <w:rsid w:val="00435A2F"/>
    <w:rsid w:val="004377B2"/>
    <w:rsid w:val="00440139"/>
    <w:rsid w:val="0044174A"/>
    <w:rsid w:val="00441A4C"/>
    <w:rsid w:val="00442375"/>
    <w:rsid w:val="00442B11"/>
    <w:rsid w:val="00443001"/>
    <w:rsid w:val="00443DCA"/>
    <w:rsid w:val="00445627"/>
    <w:rsid w:val="00446678"/>
    <w:rsid w:val="00446DAE"/>
    <w:rsid w:val="0045116D"/>
    <w:rsid w:val="004512C6"/>
    <w:rsid w:val="00454022"/>
    <w:rsid w:val="004540F0"/>
    <w:rsid w:val="00454990"/>
    <w:rsid w:val="00454F23"/>
    <w:rsid w:val="0045605E"/>
    <w:rsid w:val="00456102"/>
    <w:rsid w:val="00456EAD"/>
    <w:rsid w:val="00457B1E"/>
    <w:rsid w:val="00457FFD"/>
    <w:rsid w:val="004604D1"/>
    <w:rsid w:val="00460567"/>
    <w:rsid w:val="00461311"/>
    <w:rsid w:val="004618CD"/>
    <w:rsid w:val="00461906"/>
    <w:rsid w:val="00461F53"/>
    <w:rsid w:val="0046213A"/>
    <w:rsid w:val="00463054"/>
    <w:rsid w:val="004648AC"/>
    <w:rsid w:val="00464E29"/>
    <w:rsid w:val="00465271"/>
    <w:rsid w:val="00466E61"/>
    <w:rsid w:val="00466F3D"/>
    <w:rsid w:val="00467B62"/>
    <w:rsid w:val="00467F49"/>
    <w:rsid w:val="004702A4"/>
    <w:rsid w:val="00470837"/>
    <w:rsid w:val="00470F5A"/>
    <w:rsid w:val="004720EA"/>
    <w:rsid w:val="00472AA2"/>
    <w:rsid w:val="00473AE0"/>
    <w:rsid w:val="00474048"/>
    <w:rsid w:val="004750D4"/>
    <w:rsid w:val="00475746"/>
    <w:rsid w:val="004760A9"/>
    <w:rsid w:val="00476183"/>
    <w:rsid w:val="00476889"/>
    <w:rsid w:val="00476E94"/>
    <w:rsid w:val="004770B1"/>
    <w:rsid w:val="0047762E"/>
    <w:rsid w:val="00477BAA"/>
    <w:rsid w:val="0048138F"/>
    <w:rsid w:val="00482160"/>
    <w:rsid w:val="00482FDD"/>
    <w:rsid w:val="00483048"/>
    <w:rsid w:val="00483900"/>
    <w:rsid w:val="00483AA7"/>
    <w:rsid w:val="00483CE8"/>
    <w:rsid w:val="00484062"/>
    <w:rsid w:val="004845EC"/>
    <w:rsid w:val="00484774"/>
    <w:rsid w:val="004851B7"/>
    <w:rsid w:val="00485566"/>
    <w:rsid w:val="00485CD1"/>
    <w:rsid w:val="0048649E"/>
    <w:rsid w:val="004866A7"/>
    <w:rsid w:val="00486B59"/>
    <w:rsid w:val="00487A73"/>
    <w:rsid w:val="00487EE8"/>
    <w:rsid w:val="004905A2"/>
    <w:rsid w:val="004908FF"/>
    <w:rsid w:val="004913E6"/>
    <w:rsid w:val="00491614"/>
    <w:rsid w:val="004917DF"/>
    <w:rsid w:val="00491B86"/>
    <w:rsid w:val="00493290"/>
    <w:rsid w:val="004939C0"/>
    <w:rsid w:val="00496EDB"/>
    <w:rsid w:val="004A05D7"/>
    <w:rsid w:val="004A07B1"/>
    <w:rsid w:val="004A07D5"/>
    <w:rsid w:val="004A199B"/>
    <w:rsid w:val="004A263E"/>
    <w:rsid w:val="004A3304"/>
    <w:rsid w:val="004A4C89"/>
    <w:rsid w:val="004A5243"/>
    <w:rsid w:val="004B1EDF"/>
    <w:rsid w:val="004B35AF"/>
    <w:rsid w:val="004B3D96"/>
    <w:rsid w:val="004B488A"/>
    <w:rsid w:val="004B5209"/>
    <w:rsid w:val="004B5F1F"/>
    <w:rsid w:val="004B718E"/>
    <w:rsid w:val="004C011E"/>
    <w:rsid w:val="004C0D83"/>
    <w:rsid w:val="004C1283"/>
    <w:rsid w:val="004C1307"/>
    <w:rsid w:val="004C1554"/>
    <w:rsid w:val="004C168F"/>
    <w:rsid w:val="004C2350"/>
    <w:rsid w:val="004C3274"/>
    <w:rsid w:val="004C4D8F"/>
    <w:rsid w:val="004C532B"/>
    <w:rsid w:val="004C5D64"/>
    <w:rsid w:val="004C5E61"/>
    <w:rsid w:val="004C5FBB"/>
    <w:rsid w:val="004C77BC"/>
    <w:rsid w:val="004D004E"/>
    <w:rsid w:val="004D263B"/>
    <w:rsid w:val="004D34E2"/>
    <w:rsid w:val="004D390B"/>
    <w:rsid w:val="004D422C"/>
    <w:rsid w:val="004E09AA"/>
    <w:rsid w:val="004E0A5B"/>
    <w:rsid w:val="004E120F"/>
    <w:rsid w:val="004E139D"/>
    <w:rsid w:val="004E1D17"/>
    <w:rsid w:val="004E228A"/>
    <w:rsid w:val="004E3E9F"/>
    <w:rsid w:val="004E58B4"/>
    <w:rsid w:val="004E5940"/>
    <w:rsid w:val="004E653B"/>
    <w:rsid w:val="004E6AC0"/>
    <w:rsid w:val="004E6D11"/>
    <w:rsid w:val="004E738F"/>
    <w:rsid w:val="004E7421"/>
    <w:rsid w:val="004E7511"/>
    <w:rsid w:val="004E7C6E"/>
    <w:rsid w:val="004F0C0E"/>
    <w:rsid w:val="004F0D5F"/>
    <w:rsid w:val="004F0DA0"/>
    <w:rsid w:val="004F208A"/>
    <w:rsid w:val="004F274C"/>
    <w:rsid w:val="004F28B1"/>
    <w:rsid w:val="004F308F"/>
    <w:rsid w:val="004F49D6"/>
    <w:rsid w:val="004F60AF"/>
    <w:rsid w:val="004F62C6"/>
    <w:rsid w:val="00503499"/>
    <w:rsid w:val="0050514F"/>
    <w:rsid w:val="00505856"/>
    <w:rsid w:val="00505975"/>
    <w:rsid w:val="00505A7D"/>
    <w:rsid w:val="00507832"/>
    <w:rsid w:val="00507A3B"/>
    <w:rsid w:val="0051025B"/>
    <w:rsid w:val="00510C6E"/>
    <w:rsid w:val="0051197C"/>
    <w:rsid w:val="00512993"/>
    <w:rsid w:val="00512B9C"/>
    <w:rsid w:val="00512DDA"/>
    <w:rsid w:val="00513814"/>
    <w:rsid w:val="00516C3B"/>
    <w:rsid w:val="005179FB"/>
    <w:rsid w:val="005209CB"/>
    <w:rsid w:val="0052183A"/>
    <w:rsid w:val="00521A92"/>
    <w:rsid w:val="0052214E"/>
    <w:rsid w:val="0052309B"/>
    <w:rsid w:val="0052360E"/>
    <w:rsid w:val="005254F2"/>
    <w:rsid w:val="005257CB"/>
    <w:rsid w:val="00526FAD"/>
    <w:rsid w:val="00527B16"/>
    <w:rsid w:val="00530061"/>
    <w:rsid w:val="005305C4"/>
    <w:rsid w:val="0053065E"/>
    <w:rsid w:val="00530ED6"/>
    <w:rsid w:val="00532C4F"/>
    <w:rsid w:val="00533269"/>
    <w:rsid w:val="00534AE0"/>
    <w:rsid w:val="00534DA3"/>
    <w:rsid w:val="00535F52"/>
    <w:rsid w:val="00537720"/>
    <w:rsid w:val="0054212F"/>
    <w:rsid w:val="00542685"/>
    <w:rsid w:val="005426E2"/>
    <w:rsid w:val="00544387"/>
    <w:rsid w:val="005447DD"/>
    <w:rsid w:val="00544FD3"/>
    <w:rsid w:val="00545978"/>
    <w:rsid w:val="005459A0"/>
    <w:rsid w:val="00546AAA"/>
    <w:rsid w:val="005471B5"/>
    <w:rsid w:val="0054736C"/>
    <w:rsid w:val="0055074C"/>
    <w:rsid w:val="00550813"/>
    <w:rsid w:val="0055135C"/>
    <w:rsid w:val="00552608"/>
    <w:rsid w:val="005535E1"/>
    <w:rsid w:val="005536DB"/>
    <w:rsid w:val="00553729"/>
    <w:rsid w:val="005545F5"/>
    <w:rsid w:val="00554BAE"/>
    <w:rsid w:val="00555379"/>
    <w:rsid w:val="00557090"/>
    <w:rsid w:val="00560653"/>
    <w:rsid w:val="005613F9"/>
    <w:rsid w:val="00561A3B"/>
    <w:rsid w:val="00562637"/>
    <w:rsid w:val="0056263B"/>
    <w:rsid w:val="0056278D"/>
    <w:rsid w:val="00564CAA"/>
    <w:rsid w:val="005676B7"/>
    <w:rsid w:val="00567ADB"/>
    <w:rsid w:val="00570245"/>
    <w:rsid w:val="00572585"/>
    <w:rsid w:val="005732DD"/>
    <w:rsid w:val="00573D4E"/>
    <w:rsid w:val="00574701"/>
    <w:rsid w:val="005748C5"/>
    <w:rsid w:val="005767F1"/>
    <w:rsid w:val="00577287"/>
    <w:rsid w:val="00577341"/>
    <w:rsid w:val="005773E9"/>
    <w:rsid w:val="00577EA2"/>
    <w:rsid w:val="0058105E"/>
    <w:rsid w:val="00581DBE"/>
    <w:rsid w:val="00582187"/>
    <w:rsid w:val="005826C7"/>
    <w:rsid w:val="00583502"/>
    <w:rsid w:val="00584AAD"/>
    <w:rsid w:val="00584BFD"/>
    <w:rsid w:val="00584EF9"/>
    <w:rsid w:val="00585835"/>
    <w:rsid w:val="005860D0"/>
    <w:rsid w:val="00586502"/>
    <w:rsid w:val="005867F6"/>
    <w:rsid w:val="0058692B"/>
    <w:rsid w:val="0058760D"/>
    <w:rsid w:val="00590535"/>
    <w:rsid w:val="00591635"/>
    <w:rsid w:val="005918F2"/>
    <w:rsid w:val="00591934"/>
    <w:rsid w:val="005935DD"/>
    <w:rsid w:val="005939B1"/>
    <w:rsid w:val="005A1074"/>
    <w:rsid w:val="005A257B"/>
    <w:rsid w:val="005A36A1"/>
    <w:rsid w:val="005A3D65"/>
    <w:rsid w:val="005A4273"/>
    <w:rsid w:val="005A6193"/>
    <w:rsid w:val="005A7059"/>
    <w:rsid w:val="005A72DA"/>
    <w:rsid w:val="005B0FF6"/>
    <w:rsid w:val="005B149B"/>
    <w:rsid w:val="005B17CE"/>
    <w:rsid w:val="005B2194"/>
    <w:rsid w:val="005B2CAA"/>
    <w:rsid w:val="005B2E29"/>
    <w:rsid w:val="005B35ED"/>
    <w:rsid w:val="005B3BDC"/>
    <w:rsid w:val="005B4A44"/>
    <w:rsid w:val="005B4DC3"/>
    <w:rsid w:val="005B55FA"/>
    <w:rsid w:val="005B5625"/>
    <w:rsid w:val="005B638F"/>
    <w:rsid w:val="005B6BE5"/>
    <w:rsid w:val="005B6DFD"/>
    <w:rsid w:val="005B7A07"/>
    <w:rsid w:val="005C0903"/>
    <w:rsid w:val="005C2390"/>
    <w:rsid w:val="005C2605"/>
    <w:rsid w:val="005C28CC"/>
    <w:rsid w:val="005C3343"/>
    <w:rsid w:val="005C3397"/>
    <w:rsid w:val="005C3832"/>
    <w:rsid w:val="005C4C93"/>
    <w:rsid w:val="005C4DE6"/>
    <w:rsid w:val="005C624D"/>
    <w:rsid w:val="005C6B78"/>
    <w:rsid w:val="005C73AC"/>
    <w:rsid w:val="005C791E"/>
    <w:rsid w:val="005D31C3"/>
    <w:rsid w:val="005D31C9"/>
    <w:rsid w:val="005D37E5"/>
    <w:rsid w:val="005D391F"/>
    <w:rsid w:val="005D394D"/>
    <w:rsid w:val="005D3DA0"/>
    <w:rsid w:val="005D566B"/>
    <w:rsid w:val="005D61C8"/>
    <w:rsid w:val="005D6BBA"/>
    <w:rsid w:val="005D7C9E"/>
    <w:rsid w:val="005E1021"/>
    <w:rsid w:val="005E183E"/>
    <w:rsid w:val="005E1FF8"/>
    <w:rsid w:val="005E256F"/>
    <w:rsid w:val="005E2ABA"/>
    <w:rsid w:val="005E2BCC"/>
    <w:rsid w:val="005E31C0"/>
    <w:rsid w:val="005E41B1"/>
    <w:rsid w:val="005E5B15"/>
    <w:rsid w:val="005E5BFF"/>
    <w:rsid w:val="005E5C11"/>
    <w:rsid w:val="005E5F2B"/>
    <w:rsid w:val="005E6E3D"/>
    <w:rsid w:val="005F246D"/>
    <w:rsid w:val="005F2FD1"/>
    <w:rsid w:val="005F3AB9"/>
    <w:rsid w:val="005F3F12"/>
    <w:rsid w:val="005F43B1"/>
    <w:rsid w:val="005F6FD3"/>
    <w:rsid w:val="005F73AE"/>
    <w:rsid w:val="00600684"/>
    <w:rsid w:val="00602986"/>
    <w:rsid w:val="00603979"/>
    <w:rsid w:val="00604E65"/>
    <w:rsid w:val="00606D52"/>
    <w:rsid w:val="006074E8"/>
    <w:rsid w:val="00607717"/>
    <w:rsid w:val="00607B3E"/>
    <w:rsid w:val="006103ED"/>
    <w:rsid w:val="00612B20"/>
    <w:rsid w:val="00612FC7"/>
    <w:rsid w:val="00613429"/>
    <w:rsid w:val="00614F82"/>
    <w:rsid w:val="00616069"/>
    <w:rsid w:val="00616BCE"/>
    <w:rsid w:val="00621D69"/>
    <w:rsid w:val="006234DC"/>
    <w:rsid w:val="00624642"/>
    <w:rsid w:val="00624F10"/>
    <w:rsid w:val="0062572B"/>
    <w:rsid w:val="00626E9F"/>
    <w:rsid w:val="00626FA7"/>
    <w:rsid w:val="0062731A"/>
    <w:rsid w:val="00627C2C"/>
    <w:rsid w:val="00630339"/>
    <w:rsid w:val="00630CEA"/>
    <w:rsid w:val="00630D0C"/>
    <w:rsid w:val="00630EB9"/>
    <w:rsid w:val="00631A18"/>
    <w:rsid w:val="00632860"/>
    <w:rsid w:val="00634F17"/>
    <w:rsid w:val="006350D9"/>
    <w:rsid w:val="00635603"/>
    <w:rsid w:val="00635F42"/>
    <w:rsid w:val="006360CB"/>
    <w:rsid w:val="00636F18"/>
    <w:rsid w:val="00636FAB"/>
    <w:rsid w:val="0063777F"/>
    <w:rsid w:val="00637ACE"/>
    <w:rsid w:val="00641A24"/>
    <w:rsid w:val="00641D86"/>
    <w:rsid w:val="00642607"/>
    <w:rsid w:val="0064373B"/>
    <w:rsid w:val="00643C46"/>
    <w:rsid w:val="00643F43"/>
    <w:rsid w:val="0064456F"/>
    <w:rsid w:val="0064457C"/>
    <w:rsid w:val="00644672"/>
    <w:rsid w:val="006457A0"/>
    <w:rsid w:val="006458F3"/>
    <w:rsid w:val="00646DCB"/>
    <w:rsid w:val="00647ABD"/>
    <w:rsid w:val="00652034"/>
    <w:rsid w:val="006523FD"/>
    <w:rsid w:val="0065263E"/>
    <w:rsid w:val="00653426"/>
    <w:rsid w:val="00653EE0"/>
    <w:rsid w:val="00654312"/>
    <w:rsid w:val="006549DF"/>
    <w:rsid w:val="0065665F"/>
    <w:rsid w:val="00656C35"/>
    <w:rsid w:val="00657AC7"/>
    <w:rsid w:val="00657EFC"/>
    <w:rsid w:val="00657F26"/>
    <w:rsid w:val="00660444"/>
    <w:rsid w:val="00660568"/>
    <w:rsid w:val="0066173B"/>
    <w:rsid w:val="0066182A"/>
    <w:rsid w:val="00662D08"/>
    <w:rsid w:val="006639B2"/>
    <w:rsid w:val="00664AE6"/>
    <w:rsid w:val="0066564D"/>
    <w:rsid w:val="0066573F"/>
    <w:rsid w:val="006662D0"/>
    <w:rsid w:val="0066762F"/>
    <w:rsid w:val="00672900"/>
    <w:rsid w:val="00672B04"/>
    <w:rsid w:val="00673BBC"/>
    <w:rsid w:val="00674BC2"/>
    <w:rsid w:val="0067520B"/>
    <w:rsid w:val="006753C0"/>
    <w:rsid w:val="00675434"/>
    <w:rsid w:val="00675959"/>
    <w:rsid w:val="00676D44"/>
    <w:rsid w:val="00677596"/>
    <w:rsid w:val="00677E6C"/>
    <w:rsid w:val="0068027E"/>
    <w:rsid w:val="00680BE8"/>
    <w:rsid w:val="006813AC"/>
    <w:rsid w:val="0068209E"/>
    <w:rsid w:val="00682818"/>
    <w:rsid w:val="00682884"/>
    <w:rsid w:val="006829E9"/>
    <w:rsid w:val="00682C49"/>
    <w:rsid w:val="006830A2"/>
    <w:rsid w:val="00683466"/>
    <w:rsid w:val="006837DD"/>
    <w:rsid w:val="00684A4B"/>
    <w:rsid w:val="00684D8B"/>
    <w:rsid w:val="00685DB1"/>
    <w:rsid w:val="00687A47"/>
    <w:rsid w:val="006905D2"/>
    <w:rsid w:val="006907BB"/>
    <w:rsid w:val="00692484"/>
    <w:rsid w:val="00692959"/>
    <w:rsid w:val="00692F7A"/>
    <w:rsid w:val="00694A97"/>
    <w:rsid w:val="00695DAC"/>
    <w:rsid w:val="0069688E"/>
    <w:rsid w:val="00697B0A"/>
    <w:rsid w:val="006A00DE"/>
    <w:rsid w:val="006A04BB"/>
    <w:rsid w:val="006A10C1"/>
    <w:rsid w:val="006A1BC6"/>
    <w:rsid w:val="006A35C3"/>
    <w:rsid w:val="006A39F4"/>
    <w:rsid w:val="006A68DB"/>
    <w:rsid w:val="006A6C4A"/>
    <w:rsid w:val="006A78F4"/>
    <w:rsid w:val="006A7A15"/>
    <w:rsid w:val="006B15A4"/>
    <w:rsid w:val="006B1FF8"/>
    <w:rsid w:val="006B2E1E"/>
    <w:rsid w:val="006B3522"/>
    <w:rsid w:val="006B3C48"/>
    <w:rsid w:val="006B4568"/>
    <w:rsid w:val="006B45B7"/>
    <w:rsid w:val="006B5A8C"/>
    <w:rsid w:val="006B5ADD"/>
    <w:rsid w:val="006C17ED"/>
    <w:rsid w:val="006C2753"/>
    <w:rsid w:val="006C298D"/>
    <w:rsid w:val="006C4376"/>
    <w:rsid w:val="006C44AA"/>
    <w:rsid w:val="006C4904"/>
    <w:rsid w:val="006C5201"/>
    <w:rsid w:val="006C6128"/>
    <w:rsid w:val="006D09C9"/>
    <w:rsid w:val="006D1121"/>
    <w:rsid w:val="006D2BE5"/>
    <w:rsid w:val="006D38C3"/>
    <w:rsid w:val="006D4F9D"/>
    <w:rsid w:val="006D5B74"/>
    <w:rsid w:val="006D5BB9"/>
    <w:rsid w:val="006D652E"/>
    <w:rsid w:val="006D7B68"/>
    <w:rsid w:val="006E060E"/>
    <w:rsid w:val="006E1282"/>
    <w:rsid w:val="006E14F0"/>
    <w:rsid w:val="006E1999"/>
    <w:rsid w:val="006E2127"/>
    <w:rsid w:val="006E3132"/>
    <w:rsid w:val="006E413E"/>
    <w:rsid w:val="006E434C"/>
    <w:rsid w:val="006E4426"/>
    <w:rsid w:val="006E486C"/>
    <w:rsid w:val="006E4F1A"/>
    <w:rsid w:val="006E5CB5"/>
    <w:rsid w:val="006E6177"/>
    <w:rsid w:val="006E6D19"/>
    <w:rsid w:val="006E77CD"/>
    <w:rsid w:val="006F01D8"/>
    <w:rsid w:val="006F07F7"/>
    <w:rsid w:val="006F0CF8"/>
    <w:rsid w:val="006F25C9"/>
    <w:rsid w:val="006F40B7"/>
    <w:rsid w:val="006F436C"/>
    <w:rsid w:val="006F5660"/>
    <w:rsid w:val="006F5DE5"/>
    <w:rsid w:val="006F66E4"/>
    <w:rsid w:val="006F6902"/>
    <w:rsid w:val="006F7655"/>
    <w:rsid w:val="006F7F0D"/>
    <w:rsid w:val="00700273"/>
    <w:rsid w:val="007009EE"/>
    <w:rsid w:val="0070315D"/>
    <w:rsid w:val="0070386B"/>
    <w:rsid w:val="00704D6B"/>
    <w:rsid w:val="00704F30"/>
    <w:rsid w:val="007050C0"/>
    <w:rsid w:val="00705730"/>
    <w:rsid w:val="00706CD5"/>
    <w:rsid w:val="007073EC"/>
    <w:rsid w:val="0070779C"/>
    <w:rsid w:val="00707878"/>
    <w:rsid w:val="00710614"/>
    <w:rsid w:val="00710A07"/>
    <w:rsid w:val="00710F6F"/>
    <w:rsid w:val="0071183F"/>
    <w:rsid w:val="00713BCE"/>
    <w:rsid w:val="00713C00"/>
    <w:rsid w:val="00713D9A"/>
    <w:rsid w:val="007149E6"/>
    <w:rsid w:val="0071611D"/>
    <w:rsid w:val="00717668"/>
    <w:rsid w:val="00717C39"/>
    <w:rsid w:val="007200D9"/>
    <w:rsid w:val="00722518"/>
    <w:rsid w:val="007227EC"/>
    <w:rsid w:val="00722CD0"/>
    <w:rsid w:val="0072324F"/>
    <w:rsid w:val="00724D12"/>
    <w:rsid w:val="007255A0"/>
    <w:rsid w:val="0072606E"/>
    <w:rsid w:val="00726490"/>
    <w:rsid w:val="0072732B"/>
    <w:rsid w:val="00727834"/>
    <w:rsid w:val="00730462"/>
    <w:rsid w:val="00730572"/>
    <w:rsid w:val="00730865"/>
    <w:rsid w:val="0073130F"/>
    <w:rsid w:val="00731C97"/>
    <w:rsid w:val="00732769"/>
    <w:rsid w:val="007338DA"/>
    <w:rsid w:val="007343B1"/>
    <w:rsid w:val="00734CA5"/>
    <w:rsid w:val="00734CF1"/>
    <w:rsid w:val="00735FFC"/>
    <w:rsid w:val="007364D8"/>
    <w:rsid w:val="00736D35"/>
    <w:rsid w:val="007373F8"/>
    <w:rsid w:val="007379CB"/>
    <w:rsid w:val="007403BC"/>
    <w:rsid w:val="00740D3F"/>
    <w:rsid w:val="007412E4"/>
    <w:rsid w:val="007417A2"/>
    <w:rsid w:val="00741AF9"/>
    <w:rsid w:val="007426AD"/>
    <w:rsid w:val="00744D84"/>
    <w:rsid w:val="00745C4D"/>
    <w:rsid w:val="0074773D"/>
    <w:rsid w:val="007525A1"/>
    <w:rsid w:val="007526F6"/>
    <w:rsid w:val="00753404"/>
    <w:rsid w:val="00753713"/>
    <w:rsid w:val="007542A4"/>
    <w:rsid w:val="0075473D"/>
    <w:rsid w:val="00754AF0"/>
    <w:rsid w:val="00754E54"/>
    <w:rsid w:val="00754E58"/>
    <w:rsid w:val="00756629"/>
    <w:rsid w:val="00756BA2"/>
    <w:rsid w:val="00757175"/>
    <w:rsid w:val="007608B8"/>
    <w:rsid w:val="00760C28"/>
    <w:rsid w:val="00760C8F"/>
    <w:rsid w:val="0076235C"/>
    <w:rsid w:val="007655C0"/>
    <w:rsid w:val="00765B46"/>
    <w:rsid w:val="0076694B"/>
    <w:rsid w:val="00766AC1"/>
    <w:rsid w:val="00767605"/>
    <w:rsid w:val="00767A74"/>
    <w:rsid w:val="00771A8A"/>
    <w:rsid w:val="00773D78"/>
    <w:rsid w:val="007744DC"/>
    <w:rsid w:val="007752E9"/>
    <w:rsid w:val="0077549A"/>
    <w:rsid w:val="007770D7"/>
    <w:rsid w:val="007779F5"/>
    <w:rsid w:val="00780CFF"/>
    <w:rsid w:val="007814C9"/>
    <w:rsid w:val="007815EC"/>
    <w:rsid w:val="00782050"/>
    <w:rsid w:val="007838DA"/>
    <w:rsid w:val="00783E98"/>
    <w:rsid w:val="00784041"/>
    <w:rsid w:val="00784125"/>
    <w:rsid w:val="007850BF"/>
    <w:rsid w:val="00785B4E"/>
    <w:rsid w:val="00785E27"/>
    <w:rsid w:val="00785F8C"/>
    <w:rsid w:val="007860DC"/>
    <w:rsid w:val="0078616E"/>
    <w:rsid w:val="007874AD"/>
    <w:rsid w:val="007874D5"/>
    <w:rsid w:val="00791775"/>
    <w:rsid w:val="00791E65"/>
    <w:rsid w:val="00791EBD"/>
    <w:rsid w:val="0079215D"/>
    <w:rsid w:val="00793271"/>
    <w:rsid w:val="00795A06"/>
    <w:rsid w:val="00796477"/>
    <w:rsid w:val="007975B8"/>
    <w:rsid w:val="007976BD"/>
    <w:rsid w:val="007A009D"/>
    <w:rsid w:val="007A048E"/>
    <w:rsid w:val="007A138C"/>
    <w:rsid w:val="007A1423"/>
    <w:rsid w:val="007A1660"/>
    <w:rsid w:val="007A2C93"/>
    <w:rsid w:val="007A2F71"/>
    <w:rsid w:val="007A3D84"/>
    <w:rsid w:val="007A5957"/>
    <w:rsid w:val="007A5BF8"/>
    <w:rsid w:val="007A673D"/>
    <w:rsid w:val="007A6F38"/>
    <w:rsid w:val="007A7E48"/>
    <w:rsid w:val="007B09A2"/>
    <w:rsid w:val="007B0CD9"/>
    <w:rsid w:val="007B2287"/>
    <w:rsid w:val="007B2ACB"/>
    <w:rsid w:val="007B2E2E"/>
    <w:rsid w:val="007B318C"/>
    <w:rsid w:val="007B365D"/>
    <w:rsid w:val="007B4757"/>
    <w:rsid w:val="007B5606"/>
    <w:rsid w:val="007B5CF3"/>
    <w:rsid w:val="007B5E13"/>
    <w:rsid w:val="007B70AF"/>
    <w:rsid w:val="007B71C8"/>
    <w:rsid w:val="007B73D5"/>
    <w:rsid w:val="007C2A51"/>
    <w:rsid w:val="007C2C97"/>
    <w:rsid w:val="007C512A"/>
    <w:rsid w:val="007C55A8"/>
    <w:rsid w:val="007C6F7B"/>
    <w:rsid w:val="007C78BF"/>
    <w:rsid w:val="007C7AB8"/>
    <w:rsid w:val="007C7B1F"/>
    <w:rsid w:val="007D0718"/>
    <w:rsid w:val="007D17B2"/>
    <w:rsid w:val="007D3EFB"/>
    <w:rsid w:val="007D42B5"/>
    <w:rsid w:val="007D4993"/>
    <w:rsid w:val="007D4D4A"/>
    <w:rsid w:val="007D4EC7"/>
    <w:rsid w:val="007D5D49"/>
    <w:rsid w:val="007D70A8"/>
    <w:rsid w:val="007D7EB7"/>
    <w:rsid w:val="007E066C"/>
    <w:rsid w:val="007E2BEC"/>
    <w:rsid w:val="007E3038"/>
    <w:rsid w:val="007E35AE"/>
    <w:rsid w:val="007E4B27"/>
    <w:rsid w:val="007E53C4"/>
    <w:rsid w:val="007E6971"/>
    <w:rsid w:val="007E6BAC"/>
    <w:rsid w:val="007E6C20"/>
    <w:rsid w:val="007F1347"/>
    <w:rsid w:val="007F3B18"/>
    <w:rsid w:val="007F3E00"/>
    <w:rsid w:val="007F4112"/>
    <w:rsid w:val="007F799F"/>
    <w:rsid w:val="007F7AFE"/>
    <w:rsid w:val="007F7FA3"/>
    <w:rsid w:val="008004AA"/>
    <w:rsid w:val="008005C4"/>
    <w:rsid w:val="00801057"/>
    <w:rsid w:val="0080119A"/>
    <w:rsid w:val="00801600"/>
    <w:rsid w:val="00802B1B"/>
    <w:rsid w:val="00803BF7"/>
    <w:rsid w:val="00805911"/>
    <w:rsid w:val="00807F27"/>
    <w:rsid w:val="00807FA4"/>
    <w:rsid w:val="008109D3"/>
    <w:rsid w:val="0081106D"/>
    <w:rsid w:val="00811CFA"/>
    <w:rsid w:val="0081229C"/>
    <w:rsid w:val="00812612"/>
    <w:rsid w:val="008129F5"/>
    <w:rsid w:val="00812B7C"/>
    <w:rsid w:val="00812E6C"/>
    <w:rsid w:val="00813075"/>
    <w:rsid w:val="00813937"/>
    <w:rsid w:val="00815EB8"/>
    <w:rsid w:val="008164DB"/>
    <w:rsid w:val="00816F19"/>
    <w:rsid w:val="00820475"/>
    <w:rsid w:val="00820601"/>
    <w:rsid w:val="00820A52"/>
    <w:rsid w:val="0082242E"/>
    <w:rsid w:val="00824ACA"/>
    <w:rsid w:val="008259AB"/>
    <w:rsid w:val="008259B5"/>
    <w:rsid w:val="00826190"/>
    <w:rsid w:val="00826373"/>
    <w:rsid w:val="00826A8F"/>
    <w:rsid w:val="00827470"/>
    <w:rsid w:val="0083335A"/>
    <w:rsid w:val="0083570D"/>
    <w:rsid w:val="0083637E"/>
    <w:rsid w:val="008405F7"/>
    <w:rsid w:val="008426D8"/>
    <w:rsid w:val="00842A9D"/>
    <w:rsid w:val="00843A36"/>
    <w:rsid w:val="00843D5B"/>
    <w:rsid w:val="0084489A"/>
    <w:rsid w:val="008453AF"/>
    <w:rsid w:val="00846549"/>
    <w:rsid w:val="00846700"/>
    <w:rsid w:val="00846B1C"/>
    <w:rsid w:val="00846E6E"/>
    <w:rsid w:val="008507DB"/>
    <w:rsid w:val="008508A5"/>
    <w:rsid w:val="00850C09"/>
    <w:rsid w:val="008515AA"/>
    <w:rsid w:val="008519A6"/>
    <w:rsid w:val="0085274D"/>
    <w:rsid w:val="00852FD1"/>
    <w:rsid w:val="008530EC"/>
    <w:rsid w:val="00853862"/>
    <w:rsid w:val="00854D88"/>
    <w:rsid w:val="008552D0"/>
    <w:rsid w:val="0085641A"/>
    <w:rsid w:val="00856525"/>
    <w:rsid w:val="0085678C"/>
    <w:rsid w:val="008571C2"/>
    <w:rsid w:val="008574BF"/>
    <w:rsid w:val="00857EDE"/>
    <w:rsid w:val="008611C3"/>
    <w:rsid w:val="00861C7C"/>
    <w:rsid w:val="00862E13"/>
    <w:rsid w:val="00863771"/>
    <w:rsid w:val="0086427C"/>
    <w:rsid w:val="008653F1"/>
    <w:rsid w:val="008654CC"/>
    <w:rsid w:val="00866246"/>
    <w:rsid w:val="0086679A"/>
    <w:rsid w:val="008677AF"/>
    <w:rsid w:val="00870BC5"/>
    <w:rsid w:val="00871036"/>
    <w:rsid w:val="00871792"/>
    <w:rsid w:val="00873FC3"/>
    <w:rsid w:val="008755D4"/>
    <w:rsid w:val="00875DE4"/>
    <w:rsid w:val="00875FD1"/>
    <w:rsid w:val="0087643B"/>
    <w:rsid w:val="00876AA1"/>
    <w:rsid w:val="0087715C"/>
    <w:rsid w:val="008779F2"/>
    <w:rsid w:val="00877FAA"/>
    <w:rsid w:val="008807D5"/>
    <w:rsid w:val="008809B9"/>
    <w:rsid w:val="00881660"/>
    <w:rsid w:val="00881B6D"/>
    <w:rsid w:val="0088234D"/>
    <w:rsid w:val="00883215"/>
    <w:rsid w:val="00883D2C"/>
    <w:rsid w:val="00884EE1"/>
    <w:rsid w:val="008856CE"/>
    <w:rsid w:val="00886BFD"/>
    <w:rsid w:val="00887897"/>
    <w:rsid w:val="00892A0D"/>
    <w:rsid w:val="00892B52"/>
    <w:rsid w:val="00894951"/>
    <w:rsid w:val="00894AF5"/>
    <w:rsid w:val="00895E50"/>
    <w:rsid w:val="00897AFD"/>
    <w:rsid w:val="008A0B3E"/>
    <w:rsid w:val="008A0DEF"/>
    <w:rsid w:val="008A0F08"/>
    <w:rsid w:val="008A30C6"/>
    <w:rsid w:val="008A3164"/>
    <w:rsid w:val="008A3708"/>
    <w:rsid w:val="008A46B7"/>
    <w:rsid w:val="008A51D2"/>
    <w:rsid w:val="008A5642"/>
    <w:rsid w:val="008A5DBA"/>
    <w:rsid w:val="008A6EC5"/>
    <w:rsid w:val="008A726F"/>
    <w:rsid w:val="008A72C9"/>
    <w:rsid w:val="008A7A4B"/>
    <w:rsid w:val="008A7B2A"/>
    <w:rsid w:val="008B047C"/>
    <w:rsid w:val="008B04A5"/>
    <w:rsid w:val="008B04AC"/>
    <w:rsid w:val="008B0C8F"/>
    <w:rsid w:val="008B1021"/>
    <w:rsid w:val="008B11E1"/>
    <w:rsid w:val="008B3974"/>
    <w:rsid w:val="008B46EF"/>
    <w:rsid w:val="008B5B16"/>
    <w:rsid w:val="008B64BE"/>
    <w:rsid w:val="008C0AE8"/>
    <w:rsid w:val="008C0D2B"/>
    <w:rsid w:val="008C1527"/>
    <w:rsid w:val="008C15B9"/>
    <w:rsid w:val="008C1B9E"/>
    <w:rsid w:val="008C1C8E"/>
    <w:rsid w:val="008C258E"/>
    <w:rsid w:val="008C2ED3"/>
    <w:rsid w:val="008C58F0"/>
    <w:rsid w:val="008C597B"/>
    <w:rsid w:val="008C5E3F"/>
    <w:rsid w:val="008C6170"/>
    <w:rsid w:val="008C6B31"/>
    <w:rsid w:val="008C6B6F"/>
    <w:rsid w:val="008C7CCA"/>
    <w:rsid w:val="008D0256"/>
    <w:rsid w:val="008D069A"/>
    <w:rsid w:val="008D13A9"/>
    <w:rsid w:val="008D34DE"/>
    <w:rsid w:val="008D3FC6"/>
    <w:rsid w:val="008D409E"/>
    <w:rsid w:val="008D4205"/>
    <w:rsid w:val="008D49BA"/>
    <w:rsid w:val="008D4BC6"/>
    <w:rsid w:val="008D51C1"/>
    <w:rsid w:val="008D57E5"/>
    <w:rsid w:val="008D7278"/>
    <w:rsid w:val="008D7DC8"/>
    <w:rsid w:val="008E0C0A"/>
    <w:rsid w:val="008E0CA0"/>
    <w:rsid w:val="008E5A3F"/>
    <w:rsid w:val="008E5A64"/>
    <w:rsid w:val="008E5A7E"/>
    <w:rsid w:val="008E6BCC"/>
    <w:rsid w:val="008E6CE2"/>
    <w:rsid w:val="008F074A"/>
    <w:rsid w:val="008F0B2B"/>
    <w:rsid w:val="008F29CC"/>
    <w:rsid w:val="008F598E"/>
    <w:rsid w:val="00900F9D"/>
    <w:rsid w:val="0090154E"/>
    <w:rsid w:val="00901611"/>
    <w:rsid w:val="00901A64"/>
    <w:rsid w:val="00904489"/>
    <w:rsid w:val="009052EC"/>
    <w:rsid w:val="009065EB"/>
    <w:rsid w:val="00906E09"/>
    <w:rsid w:val="00907030"/>
    <w:rsid w:val="009073DC"/>
    <w:rsid w:val="009078B9"/>
    <w:rsid w:val="009105FE"/>
    <w:rsid w:val="00910ADE"/>
    <w:rsid w:val="0091127C"/>
    <w:rsid w:val="0091198C"/>
    <w:rsid w:val="00911A49"/>
    <w:rsid w:val="00911C5C"/>
    <w:rsid w:val="00911D54"/>
    <w:rsid w:val="00912C85"/>
    <w:rsid w:val="00912D55"/>
    <w:rsid w:val="009139A5"/>
    <w:rsid w:val="00914CFE"/>
    <w:rsid w:val="00915A8F"/>
    <w:rsid w:val="009172AA"/>
    <w:rsid w:val="00917D3F"/>
    <w:rsid w:val="00920BE9"/>
    <w:rsid w:val="00920F5B"/>
    <w:rsid w:val="00921212"/>
    <w:rsid w:val="009215A9"/>
    <w:rsid w:val="0092218B"/>
    <w:rsid w:val="00922614"/>
    <w:rsid w:val="00922F03"/>
    <w:rsid w:val="009256E3"/>
    <w:rsid w:val="00925830"/>
    <w:rsid w:val="00925A54"/>
    <w:rsid w:val="009261D7"/>
    <w:rsid w:val="00926DCD"/>
    <w:rsid w:val="009301A3"/>
    <w:rsid w:val="00930ABD"/>
    <w:rsid w:val="00930C23"/>
    <w:rsid w:val="009315A8"/>
    <w:rsid w:val="00931AB2"/>
    <w:rsid w:val="00932C3D"/>
    <w:rsid w:val="00934F9D"/>
    <w:rsid w:val="009350D2"/>
    <w:rsid w:val="009362D3"/>
    <w:rsid w:val="00936495"/>
    <w:rsid w:val="00937101"/>
    <w:rsid w:val="00937F4F"/>
    <w:rsid w:val="009401A6"/>
    <w:rsid w:val="00940DD4"/>
    <w:rsid w:val="0094114E"/>
    <w:rsid w:val="009415D6"/>
    <w:rsid w:val="00942366"/>
    <w:rsid w:val="009423D2"/>
    <w:rsid w:val="00943C36"/>
    <w:rsid w:val="00944111"/>
    <w:rsid w:val="00945471"/>
    <w:rsid w:val="009459BA"/>
    <w:rsid w:val="00945A2E"/>
    <w:rsid w:val="009467D4"/>
    <w:rsid w:val="00946DE9"/>
    <w:rsid w:val="00950654"/>
    <w:rsid w:val="009534F2"/>
    <w:rsid w:val="0095415B"/>
    <w:rsid w:val="009542C0"/>
    <w:rsid w:val="00954BB5"/>
    <w:rsid w:val="009561A7"/>
    <w:rsid w:val="009562BE"/>
    <w:rsid w:val="00956447"/>
    <w:rsid w:val="00957138"/>
    <w:rsid w:val="00961843"/>
    <w:rsid w:val="0096185C"/>
    <w:rsid w:val="00961DF1"/>
    <w:rsid w:val="0096239B"/>
    <w:rsid w:val="00962DC0"/>
    <w:rsid w:val="00963D17"/>
    <w:rsid w:val="009651A9"/>
    <w:rsid w:val="00966866"/>
    <w:rsid w:val="00966F3C"/>
    <w:rsid w:val="0096752F"/>
    <w:rsid w:val="00967E82"/>
    <w:rsid w:val="00970B0A"/>
    <w:rsid w:val="009712D3"/>
    <w:rsid w:val="00971883"/>
    <w:rsid w:val="00971BEB"/>
    <w:rsid w:val="00972F2E"/>
    <w:rsid w:val="009732DB"/>
    <w:rsid w:val="009747E2"/>
    <w:rsid w:val="00974C37"/>
    <w:rsid w:val="0097539E"/>
    <w:rsid w:val="00975E3C"/>
    <w:rsid w:val="00977AE3"/>
    <w:rsid w:val="00977C42"/>
    <w:rsid w:val="00977DD1"/>
    <w:rsid w:val="0098037A"/>
    <w:rsid w:val="009809CE"/>
    <w:rsid w:val="009813C7"/>
    <w:rsid w:val="0098332B"/>
    <w:rsid w:val="00983611"/>
    <w:rsid w:val="009836DB"/>
    <w:rsid w:val="00983A99"/>
    <w:rsid w:val="00984C9E"/>
    <w:rsid w:val="009854FC"/>
    <w:rsid w:val="00986435"/>
    <w:rsid w:val="00986919"/>
    <w:rsid w:val="00990D86"/>
    <w:rsid w:val="00991660"/>
    <w:rsid w:val="00991A6B"/>
    <w:rsid w:val="00992762"/>
    <w:rsid w:val="009930EA"/>
    <w:rsid w:val="00993868"/>
    <w:rsid w:val="00994300"/>
    <w:rsid w:val="00994B00"/>
    <w:rsid w:val="00994EB8"/>
    <w:rsid w:val="00996D09"/>
    <w:rsid w:val="009970B5"/>
    <w:rsid w:val="0099756D"/>
    <w:rsid w:val="009978C4"/>
    <w:rsid w:val="00997FF5"/>
    <w:rsid w:val="009A03B9"/>
    <w:rsid w:val="009A0732"/>
    <w:rsid w:val="009A1A80"/>
    <w:rsid w:val="009A30C8"/>
    <w:rsid w:val="009A383F"/>
    <w:rsid w:val="009A3DCA"/>
    <w:rsid w:val="009A5361"/>
    <w:rsid w:val="009A5DA0"/>
    <w:rsid w:val="009A5ED3"/>
    <w:rsid w:val="009A5F06"/>
    <w:rsid w:val="009B02BA"/>
    <w:rsid w:val="009B066D"/>
    <w:rsid w:val="009B069C"/>
    <w:rsid w:val="009B0C4F"/>
    <w:rsid w:val="009B166F"/>
    <w:rsid w:val="009B1E1C"/>
    <w:rsid w:val="009B296E"/>
    <w:rsid w:val="009B2AAB"/>
    <w:rsid w:val="009B2BF0"/>
    <w:rsid w:val="009B4011"/>
    <w:rsid w:val="009B4C45"/>
    <w:rsid w:val="009B50F4"/>
    <w:rsid w:val="009B5FF6"/>
    <w:rsid w:val="009B6C90"/>
    <w:rsid w:val="009C05F9"/>
    <w:rsid w:val="009C07A6"/>
    <w:rsid w:val="009C160C"/>
    <w:rsid w:val="009C2B63"/>
    <w:rsid w:val="009C2F02"/>
    <w:rsid w:val="009C2F2B"/>
    <w:rsid w:val="009C396F"/>
    <w:rsid w:val="009C3F08"/>
    <w:rsid w:val="009C4796"/>
    <w:rsid w:val="009C54DB"/>
    <w:rsid w:val="009C6139"/>
    <w:rsid w:val="009C6B3B"/>
    <w:rsid w:val="009C7080"/>
    <w:rsid w:val="009C71F9"/>
    <w:rsid w:val="009C7203"/>
    <w:rsid w:val="009D090E"/>
    <w:rsid w:val="009D107C"/>
    <w:rsid w:val="009D3BF8"/>
    <w:rsid w:val="009D4D2B"/>
    <w:rsid w:val="009D5E41"/>
    <w:rsid w:val="009D667C"/>
    <w:rsid w:val="009D6783"/>
    <w:rsid w:val="009E0519"/>
    <w:rsid w:val="009E1451"/>
    <w:rsid w:val="009E23E2"/>
    <w:rsid w:val="009E2B37"/>
    <w:rsid w:val="009E38D5"/>
    <w:rsid w:val="009E3968"/>
    <w:rsid w:val="009E6699"/>
    <w:rsid w:val="009E7B29"/>
    <w:rsid w:val="009F0A7D"/>
    <w:rsid w:val="009F18CC"/>
    <w:rsid w:val="009F3680"/>
    <w:rsid w:val="009F3BAB"/>
    <w:rsid w:val="009F404F"/>
    <w:rsid w:val="009F42C3"/>
    <w:rsid w:val="009F445E"/>
    <w:rsid w:val="009F5205"/>
    <w:rsid w:val="009F5408"/>
    <w:rsid w:val="009F5C2C"/>
    <w:rsid w:val="009F6036"/>
    <w:rsid w:val="009F6D61"/>
    <w:rsid w:val="009F79C6"/>
    <w:rsid w:val="009F7F47"/>
    <w:rsid w:val="00A008B8"/>
    <w:rsid w:val="00A00A9A"/>
    <w:rsid w:val="00A01862"/>
    <w:rsid w:val="00A0198F"/>
    <w:rsid w:val="00A02150"/>
    <w:rsid w:val="00A0233B"/>
    <w:rsid w:val="00A02951"/>
    <w:rsid w:val="00A030E4"/>
    <w:rsid w:val="00A03B4B"/>
    <w:rsid w:val="00A048CF"/>
    <w:rsid w:val="00A05138"/>
    <w:rsid w:val="00A05AE1"/>
    <w:rsid w:val="00A05E9C"/>
    <w:rsid w:val="00A0773A"/>
    <w:rsid w:val="00A07752"/>
    <w:rsid w:val="00A10E53"/>
    <w:rsid w:val="00A118E6"/>
    <w:rsid w:val="00A123DD"/>
    <w:rsid w:val="00A123F2"/>
    <w:rsid w:val="00A1422B"/>
    <w:rsid w:val="00A143CB"/>
    <w:rsid w:val="00A15350"/>
    <w:rsid w:val="00A15B40"/>
    <w:rsid w:val="00A16435"/>
    <w:rsid w:val="00A16940"/>
    <w:rsid w:val="00A16A7E"/>
    <w:rsid w:val="00A20020"/>
    <w:rsid w:val="00A20165"/>
    <w:rsid w:val="00A2021F"/>
    <w:rsid w:val="00A20C92"/>
    <w:rsid w:val="00A215C6"/>
    <w:rsid w:val="00A21FF0"/>
    <w:rsid w:val="00A22D65"/>
    <w:rsid w:val="00A22DF8"/>
    <w:rsid w:val="00A2396A"/>
    <w:rsid w:val="00A23BE8"/>
    <w:rsid w:val="00A2486E"/>
    <w:rsid w:val="00A24E65"/>
    <w:rsid w:val="00A2608C"/>
    <w:rsid w:val="00A26AE7"/>
    <w:rsid w:val="00A27AD8"/>
    <w:rsid w:val="00A32BD4"/>
    <w:rsid w:val="00A34683"/>
    <w:rsid w:val="00A34A0E"/>
    <w:rsid w:val="00A351F1"/>
    <w:rsid w:val="00A36711"/>
    <w:rsid w:val="00A375B0"/>
    <w:rsid w:val="00A37F72"/>
    <w:rsid w:val="00A37FA6"/>
    <w:rsid w:val="00A40219"/>
    <w:rsid w:val="00A4199C"/>
    <w:rsid w:val="00A42190"/>
    <w:rsid w:val="00A42368"/>
    <w:rsid w:val="00A445BC"/>
    <w:rsid w:val="00A449DA"/>
    <w:rsid w:val="00A44DA6"/>
    <w:rsid w:val="00A46464"/>
    <w:rsid w:val="00A46B72"/>
    <w:rsid w:val="00A46CB5"/>
    <w:rsid w:val="00A472A0"/>
    <w:rsid w:val="00A47BC8"/>
    <w:rsid w:val="00A51C9A"/>
    <w:rsid w:val="00A553EE"/>
    <w:rsid w:val="00A555B8"/>
    <w:rsid w:val="00A565FE"/>
    <w:rsid w:val="00A56680"/>
    <w:rsid w:val="00A56812"/>
    <w:rsid w:val="00A56A84"/>
    <w:rsid w:val="00A5795E"/>
    <w:rsid w:val="00A60016"/>
    <w:rsid w:val="00A62C5F"/>
    <w:rsid w:val="00A632A7"/>
    <w:rsid w:val="00A63639"/>
    <w:rsid w:val="00A647E2"/>
    <w:rsid w:val="00A649AF"/>
    <w:rsid w:val="00A65208"/>
    <w:rsid w:val="00A664C1"/>
    <w:rsid w:val="00A675B3"/>
    <w:rsid w:val="00A675D4"/>
    <w:rsid w:val="00A716AD"/>
    <w:rsid w:val="00A7263F"/>
    <w:rsid w:val="00A72AB1"/>
    <w:rsid w:val="00A7473C"/>
    <w:rsid w:val="00A75B34"/>
    <w:rsid w:val="00A7675B"/>
    <w:rsid w:val="00A76ABB"/>
    <w:rsid w:val="00A77136"/>
    <w:rsid w:val="00A773B1"/>
    <w:rsid w:val="00A77FA3"/>
    <w:rsid w:val="00A82DF2"/>
    <w:rsid w:val="00A84547"/>
    <w:rsid w:val="00A855EC"/>
    <w:rsid w:val="00A85764"/>
    <w:rsid w:val="00A8663F"/>
    <w:rsid w:val="00A86CE7"/>
    <w:rsid w:val="00A9057C"/>
    <w:rsid w:val="00A90F1F"/>
    <w:rsid w:val="00A9119E"/>
    <w:rsid w:val="00A91836"/>
    <w:rsid w:val="00A9202C"/>
    <w:rsid w:val="00A92C5E"/>
    <w:rsid w:val="00A93526"/>
    <w:rsid w:val="00A9500F"/>
    <w:rsid w:val="00A95C99"/>
    <w:rsid w:val="00A960E3"/>
    <w:rsid w:val="00A97396"/>
    <w:rsid w:val="00A974AE"/>
    <w:rsid w:val="00A97569"/>
    <w:rsid w:val="00A97DAB"/>
    <w:rsid w:val="00A97F73"/>
    <w:rsid w:val="00AA0E00"/>
    <w:rsid w:val="00AA389C"/>
    <w:rsid w:val="00AA5B1B"/>
    <w:rsid w:val="00AA6FE7"/>
    <w:rsid w:val="00AA7147"/>
    <w:rsid w:val="00AB0EF0"/>
    <w:rsid w:val="00AB1FC9"/>
    <w:rsid w:val="00AB344D"/>
    <w:rsid w:val="00AB4672"/>
    <w:rsid w:val="00AB536E"/>
    <w:rsid w:val="00AB61DC"/>
    <w:rsid w:val="00AB64C9"/>
    <w:rsid w:val="00AB6F2A"/>
    <w:rsid w:val="00AC0385"/>
    <w:rsid w:val="00AC09B0"/>
    <w:rsid w:val="00AC0B53"/>
    <w:rsid w:val="00AC125D"/>
    <w:rsid w:val="00AC21B0"/>
    <w:rsid w:val="00AC3CA7"/>
    <w:rsid w:val="00AC3E1B"/>
    <w:rsid w:val="00AC3F9F"/>
    <w:rsid w:val="00AC45F2"/>
    <w:rsid w:val="00AC4AEE"/>
    <w:rsid w:val="00AC58ED"/>
    <w:rsid w:val="00AC6E07"/>
    <w:rsid w:val="00AC70ED"/>
    <w:rsid w:val="00AC74F3"/>
    <w:rsid w:val="00AD0F5B"/>
    <w:rsid w:val="00AD1999"/>
    <w:rsid w:val="00AD2197"/>
    <w:rsid w:val="00AD23F6"/>
    <w:rsid w:val="00AD42AF"/>
    <w:rsid w:val="00AD43B5"/>
    <w:rsid w:val="00AD6221"/>
    <w:rsid w:val="00AD7012"/>
    <w:rsid w:val="00AD78D3"/>
    <w:rsid w:val="00AE06F3"/>
    <w:rsid w:val="00AE0FEB"/>
    <w:rsid w:val="00AE30DA"/>
    <w:rsid w:val="00AE35BA"/>
    <w:rsid w:val="00AE3654"/>
    <w:rsid w:val="00AE3816"/>
    <w:rsid w:val="00AE3B4E"/>
    <w:rsid w:val="00AE3B8A"/>
    <w:rsid w:val="00AE43E4"/>
    <w:rsid w:val="00AE57B0"/>
    <w:rsid w:val="00AE60DA"/>
    <w:rsid w:val="00AE6A9A"/>
    <w:rsid w:val="00AF0195"/>
    <w:rsid w:val="00AF2076"/>
    <w:rsid w:val="00AF2242"/>
    <w:rsid w:val="00AF2454"/>
    <w:rsid w:val="00AF3E60"/>
    <w:rsid w:val="00AF4685"/>
    <w:rsid w:val="00AF516E"/>
    <w:rsid w:val="00AF67E5"/>
    <w:rsid w:val="00AF760F"/>
    <w:rsid w:val="00AF79B8"/>
    <w:rsid w:val="00B000C3"/>
    <w:rsid w:val="00B005DC"/>
    <w:rsid w:val="00B01ED2"/>
    <w:rsid w:val="00B06526"/>
    <w:rsid w:val="00B0714C"/>
    <w:rsid w:val="00B104A1"/>
    <w:rsid w:val="00B10D1E"/>
    <w:rsid w:val="00B1121D"/>
    <w:rsid w:val="00B130FB"/>
    <w:rsid w:val="00B154AE"/>
    <w:rsid w:val="00B17822"/>
    <w:rsid w:val="00B20A5E"/>
    <w:rsid w:val="00B21E5C"/>
    <w:rsid w:val="00B22152"/>
    <w:rsid w:val="00B225D9"/>
    <w:rsid w:val="00B26800"/>
    <w:rsid w:val="00B26BA1"/>
    <w:rsid w:val="00B2757E"/>
    <w:rsid w:val="00B3112D"/>
    <w:rsid w:val="00B31AEC"/>
    <w:rsid w:val="00B31C57"/>
    <w:rsid w:val="00B329DA"/>
    <w:rsid w:val="00B34B12"/>
    <w:rsid w:val="00B34D65"/>
    <w:rsid w:val="00B350C2"/>
    <w:rsid w:val="00B35523"/>
    <w:rsid w:val="00B35A90"/>
    <w:rsid w:val="00B367DE"/>
    <w:rsid w:val="00B37386"/>
    <w:rsid w:val="00B377A6"/>
    <w:rsid w:val="00B405CA"/>
    <w:rsid w:val="00B406E4"/>
    <w:rsid w:val="00B40CF2"/>
    <w:rsid w:val="00B42F1E"/>
    <w:rsid w:val="00B434CD"/>
    <w:rsid w:val="00B44FC4"/>
    <w:rsid w:val="00B451EE"/>
    <w:rsid w:val="00B46A2D"/>
    <w:rsid w:val="00B50596"/>
    <w:rsid w:val="00B5087B"/>
    <w:rsid w:val="00B50E0E"/>
    <w:rsid w:val="00B5256C"/>
    <w:rsid w:val="00B52690"/>
    <w:rsid w:val="00B536FC"/>
    <w:rsid w:val="00B53D15"/>
    <w:rsid w:val="00B53D48"/>
    <w:rsid w:val="00B54EBD"/>
    <w:rsid w:val="00B54FC9"/>
    <w:rsid w:val="00B55967"/>
    <w:rsid w:val="00B55AFB"/>
    <w:rsid w:val="00B566FD"/>
    <w:rsid w:val="00B57013"/>
    <w:rsid w:val="00B61444"/>
    <w:rsid w:val="00B62C8A"/>
    <w:rsid w:val="00B63644"/>
    <w:rsid w:val="00B63DE0"/>
    <w:rsid w:val="00B64F58"/>
    <w:rsid w:val="00B654AA"/>
    <w:rsid w:val="00B65725"/>
    <w:rsid w:val="00B6576B"/>
    <w:rsid w:val="00B66795"/>
    <w:rsid w:val="00B66A6F"/>
    <w:rsid w:val="00B6744B"/>
    <w:rsid w:val="00B67F9B"/>
    <w:rsid w:val="00B7037B"/>
    <w:rsid w:val="00B70972"/>
    <w:rsid w:val="00B71369"/>
    <w:rsid w:val="00B7216D"/>
    <w:rsid w:val="00B731EE"/>
    <w:rsid w:val="00B7322F"/>
    <w:rsid w:val="00B81A11"/>
    <w:rsid w:val="00B81C01"/>
    <w:rsid w:val="00B82299"/>
    <w:rsid w:val="00B822FC"/>
    <w:rsid w:val="00B82B7A"/>
    <w:rsid w:val="00B842EA"/>
    <w:rsid w:val="00B84F93"/>
    <w:rsid w:val="00B869B5"/>
    <w:rsid w:val="00B90642"/>
    <w:rsid w:val="00B906AF"/>
    <w:rsid w:val="00B910E4"/>
    <w:rsid w:val="00B91C1E"/>
    <w:rsid w:val="00B91EDD"/>
    <w:rsid w:val="00B935D3"/>
    <w:rsid w:val="00B9525F"/>
    <w:rsid w:val="00B955DB"/>
    <w:rsid w:val="00B95610"/>
    <w:rsid w:val="00B95ED9"/>
    <w:rsid w:val="00B96B86"/>
    <w:rsid w:val="00B96EE1"/>
    <w:rsid w:val="00B97135"/>
    <w:rsid w:val="00B9720C"/>
    <w:rsid w:val="00B978B1"/>
    <w:rsid w:val="00B97F66"/>
    <w:rsid w:val="00BA1993"/>
    <w:rsid w:val="00BA4E73"/>
    <w:rsid w:val="00BA536C"/>
    <w:rsid w:val="00BA76FF"/>
    <w:rsid w:val="00BA7D01"/>
    <w:rsid w:val="00BB011F"/>
    <w:rsid w:val="00BB0279"/>
    <w:rsid w:val="00BB02BB"/>
    <w:rsid w:val="00BB1619"/>
    <w:rsid w:val="00BB1BE3"/>
    <w:rsid w:val="00BB4B86"/>
    <w:rsid w:val="00BB4D5C"/>
    <w:rsid w:val="00BB57A5"/>
    <w:rsid w:val="00BB5AB0"/>
    <w:rsid w:val="00BB5F04"/>
    <w:rsid w:val="00BB6625"/>
    <w:rsid w:val="00BB6B06"/>
    <w:rsid w:val="00BB7057"/>
    <w:rsid w:val="00BC192F"/>
    <w:rsid w:val="00BC19BF"/>
    <w:rsid w:val="00BC19F2"/>
    <w:rsid w:val="00BC271D"/>
    <w:rsid w:val="00BC37A6"/>
    <w:rsid w:val="00BC37AB"/>
    <w:rsid w:val="00BC3898"/>
    <w:rsid w:val="00BC404F"/>
    <w:rsid w:val="00BC41B9"/>
    <w:rsid w:val="00BC450E"/>
    <w:rsid w:val="00BC4EB8"/>
    <w:rsid w:val="00BC5851"/>
    <w:rsid w:val="00BD0B93"/>
    <w:rsid w:val="00BD44B6"/>
    <w:rsid w:val="00BD4970"/>
    <w:rsid w:val="00BD54E0"/>
    <w:rsid w:val="00BD6A99"/>
    <w:rsid w:val="00BD6BB4"/>
    <w:rsid w:val="00BD6EAA"/>
    <w:rsid w:val="00BD779E"/>
    <w:rsid w:val="00BD7F2A"/>
    <w:rsid w:val="00BE0440"/>
    <w:rsid w:val="00BE37B4"/>
    <w:rsid w:val="00BE3C13"/>
    <w:rsid w:val="00BE5164"/>
    <w:rsid w:val="00BE5BEF"/>
    <w:rsid w:val="00BE5E01"/>
    <w:rsid w:val="00BE6D95"/>
    <w:rsid w:val="00BE6E0F"/>
    <w:rsid w:val="00BE728E"/>
    <w:rsid w:val="00BE738B"/>
    <w:rsid w:val="00BF011B"/>
    <w:rsid w:val="00BF0545"/>
    <w:rsid w:val="00BF0916"/>
    <w:rsid w:val="00BF1E19"/>
    <w:rsid w:val="00BF2342"/>
    <w:rsid w:val="00BF25F6"/>
    <w:rsid w:val="00BF2FA6"/>
    <w:rsid w:val="00BF34AD"/>
    <w:rsid w:val="00BF3E19"/>
    <w:rsid w:val="00BF4543"/>
    <w:rsid w:val="00BF4986"/>
    <w:rsid w:val="00BF4EB2"/>
    <w:rsid w:val="00BF58C6"/>
    <w:rsid w:val="00BF675E"/>
    <w:rsid w:val="00C00743"/>
    <w:rsid w:val="00C015FA"/>
    <w:rsid w:val="00C01A97"/>
    <w:rsid w:val="00C01CC7"/>
    <w:rsid w:val="00C02348"/>
    <w:rsid w:val="00C027AF"/>
    <w:rsid w:val="00C0329D"/>
    <w:rsid w:val="00C0430C"/>
    <w:rsid w:val="00C04C17"/>
    <w:rsid w:val="00C053F2"/>
    <w:rsid w:val="00C0563A"/>
    <w:rsid w:val="00C06045"/>
    <w:rsid w:val="00C06076"/>
    <w:rsid w:val="00C06185"/>
    <w:rsid w:val="00C06B51"/>
    <w:rsid w:val="00C1066A"/>
    <w:rsid w:val="00C10C12"/>
    <w:rsid w:val="00C1349B"/>
    <w:rsid w:val="00C145E9"/>
    <w:rsid w:val="00C14EA8"/>
    <w:rsid w:val="00C179AA"/>
    <w:rsid w:val="00C17DC1"/>
    <w:rsid w:val="00C20342"/>
    <w:rsid w:val="00C21BC6"/>
    <w:rsid w:val="00C236FB"/>
    <w:rsid w:val="00C25225"/>
    <w:rsid w:val="00C263C3"/>
    <w:rsid w:val="00C26B20"/>
    <w:rsid w:val="00C27B43"/>
    <w:rsid w:val="00C3014B"/>
    <w:rsid w:val="00C3066C"/>
    <w:rsid w:val="00C3070D"/>
    <w:rsid w:val="00C3366D"/>
    <w:rsid w:val="00C3492B"/>
    <w:rsid w:val="00C3519E"/>
    <w:rsid w:val="00C35EE7"/>
    <w:rsid w:val="00C36AD8"/>
    <w:rsid w:val="00C37917"/>
    <w:rsid w:val="00C40844"/>
    <w:rsid w:val="00C42334"/>
    <w:rsid w:val="00C43CD8"/>
    <w:rsid w:val="00C450CC"/>
    <w:rsid w:val="00C45AA8"/>
    <w:rsid w:val="00C45ED6"/>
    <w:rsid w:val="00C46489"/>
    <w:rsid w:val="00C46F23"/>
    <w:rsid w:val="00C47C7C"/>
    <w:rsid w:val="00C47DFD"/>
    <w:rsid w:val="00C47E61"/>
    <w:rsid w:val="00C4DE9E"/>
    <w:rsid w:val="00C5000D"/>
    <w:rsid w:val="00C5069E"/>
    <w:rsid w:val="00C50715"/>
    <w:rsid w:val="00C511D1"/>
    <w:rsid w:val="00C51F3E"/>
    <w:rsid w:val="00C52DF4"/>
    <w:rsid w:val="00C53560"/>
    <w:rsid w:val="00C538E8"/>
    <w:rsid w:val="00C544CB"/>
    <w:rsid w:val="00C56262"/>
    <w:rsid w:val="00C5726D"/>
    <w:rsid w:val="00C5744E"/>
    <w:rsid w:val="00C578B9"/>
    <w:rsid w:val="00C57B99"/>
    <w:rsid w:val="00C57F1E"/>
    <w:rsid w:val="00C60953"/>
    <w:rsid w:val="00C61308"/>
    <w:rsid w:val="00C6142E"/>
    <w:rsid w:val="00C61E2A"/>
    <w:rsid w:val="00C623D0"/>
    <w:rsid w:val="00C6273E"/>
    <w:rsid w:val="00C62C68"/>
    <w:rsid w:val="00C64328"/>
    <w:rsid w:val="00C64369"/>
    <w:rsid w:val="00C643E4"/>
    <w:rsid w:val="00C66C1A"/>
    <w:rsid w:val="00C66C5D"/>
    <w:rsid w:val="00C67B8B"/>
    <w:rsid w:val="00C7275A"/>
    <w:rsid w:val="00C73FA1"/>
    <w:rsid w:val="00C747A6"/>
    <w:rsid w:val="00C7530A"/>
    <w:rsid w:val="00C813A1"/>
    <w:rsid w:val="00C81699"/>
    <w:rsid w:val="00C82FED"/>
    <w:rsid w:val="00C82FFF"/>
    <w:rsid w:val="00C83509"/>
    <w:rsid w:val="00C84362"/>
    <w:rsid w:val="00C84B97"/>
    <w:rsid w:val="00C8683B"/>
    <w:rsid w:val="00C86942"/>
    <w:rsid w:val="00C86C27"/>
    <w:rsid w:val="00C900C5"/>
    <w:rsid w:val="00C9070B"/>
    <w:rsid w:val="00C90B9F"/>
    <w:rsid w:val="00C911B7"/>
    <w:rsid w:val="00C91250"/>
    <w:rsid w:val="00C91426"/>
    <w:rsid w:val="00C91AFD"/>
    <w:rsid w:val="00C92206"/>
    <w:rsid w:val="00C936A6"/>
    <w:rsid w:val="00C939E3"/>
    <w:rsid w:val="00C94D34"/>
    <w:rsid w:val="00C95E6F"/>
    <w:rsid w:val="00C96C0F"/>
    <w:rsid w:val="00C97D9F"/>
    <w:rsid w:val="00CA022A"/>
    <w:rsid w:val="00CA1EF9"/>
    <w:rsid w:val="00CA4211"/>
    <w:rsid w:val="00CA4C00"/>
    <w:rsid w:val="00CA64F5"/>
    <w:rsid w:val="00CB05C7"/>
    <w:rsid w:val="00CB07A3"/>
    <w:rsid w:val="00CB0EDF"/>
    <w:rsid w:val="00CB189F"/>
    <w:rsid w:val="00CB1B81"/>
    <w:rsid w:val="00CB1DA5"/>
    <w:rsid w:val="00CB1E60"/>
    <w:rsid w:val="00CB2316"/>
    <w:rsid w:val="00CB2498"/>
    <w:rsid w:val="00CB3993"/>
    <w:rsid w:val="00CB53DD"/>
    <w:rsid w:val="00CC0265"/>
    <w:rsid w:val="00CC02E5"/>
    <w:rsid w:val="00CC14F3"/>
    <w:rsid w:val="00CC23A2"/>
    <w:rsid w:val="00CC458F"/>
    <w:rsid w:val="00CC562E"/>
    <w:rsid w:val="00CC5DC3"/>
    <w:rsid w:val="00CC77E0"/>
    <w:rsid w:val="00CC7B7C"/>
    <w:rsid w:val="00CD0079"/>
    <w:rsid w:val="00CD0FAF"/>
    <w:rsid w:val="00CD11D2"/>
    <w:rsid w:val="00CD1AA1"/>
    <w:rsid w:val="00CD25AD"/>
    <w:rsid w:val="00CD2774"/>
    <w:rsid w:val="00CD2B76"/>
    <w:rsid w:val="00CD2BFA"/>
    <w:rsid w:val="00CD61C8"/>
    <w:rsid w:val="00CD63DF"/>
    <w:rsid w:val="00CD642F"/>
    <w:rsid w:val="00CD72A2"/>
    <w:rsid w:val="00CE1565"/>
    <w:rsid w:val="00CE203E"/>
    <w:rsid w:val="00CE4FB7"/>
    <w:rsid w:val="00CE5301"/>
    <w:rsid w:val="00CE7205"/>
    <w:rsid w:val="00CF04C1"/>
    <w:rsid w:val="00CF0D52"/>
    <w:rsid w:val="00CF1D08"/>
    <w:rsid w:val="00CF2AFD"/>
    <w:rsid w:val="00CF3233"/>
    <w:rsid w:val="00CF36A3"/>
    <w:rsid w:val="00CF387C"/>
    <w:rsid w:val="00CF3E30"/>
    <w:rsid w:val="00CF4607"/>
    <w:rsid w:val="00CF4660"/>
    <w:rsid w:val="00CF4A8A"/>
    <w:rsid w:val="00CF4D38"/>
    <w:rsid w:val="00CF5DB5"/>
    <w:rsid w:val="00CF60CB"/>
    <w:rsid w:val="00CF6214"/>
    <w:rsid w:val="00CF74B5"/>
    <w:rsid w:val="00D0121B"/>
    <w:rsid w:val="00D01923"/>
    <w:rsid w:val="00D0223E"/>
    <w:rsid w:val="00D0275A"/>
    <w:rsid w:val="00D038A7"/>
    <w:rsid w:val="00D04EA1"/>
    <w:rsid w:val="00D04FCA"/>
    <w:rsid w:val="00D05436"/>
    <w:rsid w:val="00D0668D"/>
    <w:rsid w:val="00D077AF"/>
    <w:rsid w:val="00D10EDF"/>
    <w:rsid w:val="00D114AB"/>
    <w:rsid w:val="00D11626"/>
    <w:rsid w:val="00D11858"/>
    <w:rsid w:val="00D12FB8"/>
    <w:rsid w:val="00D1321B"/>
    <w:rsid w:val="00D13CE3"/>
    <w:rsid w:val="00D15357"/>
    <w:rsid w:val="00D15A58"/>
    <w:rsid w:val="00D20DFF"/>
    <w:rsid w:val="00D2223A"/>
    <w:rsid w:val="00D22E66"/>
    <w:rsid w:val="00D23C70"/>
    <w:rsid w:val="00D244D3"/>
    <w:rsid w:val="00D245F3"/>
    <w:rsid w:val="00D253EB"/>
    <w:rsid w:val="00D2699B"/>
    <w:rsid w:val="00D27A00"/>
    <w:rsid w:val="00D3033B"/>
    <w:rsid w:val="00D3036B"/>
    <w:rsid w:val="00D30447"/>
    <w:rsid w:val="00D30786"/>
    <w:rsid w:val="00D30ABB"/>
    <w:rsid w:val="00D31253"/>
    <w:rsid w:val="00D34FAE"/>
    <w:rsid w:val="00D3522D"/>
    <w:rsid w:val="00D35622"/>
    <w:rsid w:val="00D35756"/>
    <w:rsid w:val="00D35D6B"/>
    <w:rsid w:val="00D36001"/>
    <w:rsid w:val="00D3645C"/>
    <w:rsid w:val="00D36657"/>
    <w:rsid w:val="00D36E95"/>
    <w:rsid w:val="00D371C5"/>
    <w:rsid w:val="00D4001D"/>
    <w:rsid w:val="00D40195"/>
    <w:rsid w:val="00D4062A"/>
    <w:rsid w:val="00D412D2"/>
    <w:rsid w:val="00D419BB"/>
    <w:rsid w:val="00D420CD"/>
    <w:rsid w:val="00D43107"/>
    <w:rsid w:val="00D43A6B"/>
    <w:rsid w:val="00D43C6E"/>
    <w:rsid w:val="00D44681"/>
    <w:rsid w:val="00D45C28"/>
    <w:rsid w:val="00D464A7"/>
    <w:rsid w:val="00D46AD3"/>
    <w:rsid w:val="00D4703C"/>
    <w:rsid w:val="00D47070"/>
    <w:rsid w:val="00D50BEE"/>
    <w:rsid w:val="00D50D52"/>
    <w:rsid w:val="00D50F4A"/>
    <w:rsid w:val="00D516F2"/>
    <w:rsid w:val="00D520AD"/>
    <w:rsid w:val="00D53413"/>
    <w:rsid w:val="00D53D6F"/>
    <w:rsid w:val="00D54171"/>
    <w:rsid w:val="00D54826"/>
    <w:rsid w:val="00D563EF"/>
    <w:rsid w:val="00D57229"/>
    <w:rsid w:val="00D574E2"/>
    <w:rsid w:val="00D60081"/>
    <w:rsid w:val="00D60FD0"/>
    <w:rsid w:val="00D622BC"/>
    <w:rsid w:val="00D62948"/>
    <w:rsid w:val="00D62D7C"/>
    <w:rsid w:val="00D62EF6"/>
    <w:rsid w:val="00D638BC"/>
    <w:rsid w:val="00D63E29"/>
    <w:rsid w:val="00D649FC"/>
    <w:rsid w:val="00D6534A"/>
    <w:rsid w:val="00D653E4"/>
    <w:rsid w:val="00D65472"/>
    <w:rsid w:val="00D70774"/>
    <w:rsid w:val="00D73BC5"/>
    <w:rsid w:val="00D7435D"/>
    <w:rsid w:val="00D74454"/>
    <w:rsid w:val="00D746BD"/>
    <w:rsid w:val="00D748E0"/>
    <w:rsid w:val="00D749DF"/>
    <w:rsid w:val="00D75392"/>
    <w:rsid w:val="00D75BEF"/>
    <w:rsid w:val="00D76310"/>
    <w:rsid w:val="00D76612"/>
    <w:rsid w:val="00D766F1"/>
    <w:rsid w:val="00D76B79"/>
    <w:rsid w:val="00D80E14"/>
    <w:rsid w:val="00D826A6"/>
    <w:rsid w:val="00D840C1"/>
    <w:rsid w:val="00D8489B"/>
    <w:rsid w:val="00D84F02"/>
    <w:rsid w:val="00D857A0"/>
    <w:rsid w:val="00D8742D"/>
    <w:rsid w:val="00D87956"/>
    <w:rsid w:val="00D87C5D"/>
    <w:rsid w:val="00D90B4B"/>
    <w:rsid w:val="00D91B1F"/>
    <w:rsid w:val="00D92128"/>
    <w:rsid w:val="00D92374"/>
    <w:rsid w:val="00D93462"/>
    <w:rsid w:val="00D93DB7"/>
    <w:rsid w:val="00D947B4"/>
    <w:rsid w:val="00D94EA1"/>
    <w:rsid w:val="00D973B3"/>
    <w:rsid w:val="00D975CB"/>
    <w:rsid w:val="00DA01E4"/>
    <w:rsid w:val="00DA10D5"/>
    <w:rsid w:val="00DA1AFE"/>
    <w:rsid w:val="00DA354E"/>
    <w:rsid w:val="00DA3EEF"/>
    <w:rsid w:val="00DA3F2F"/>
    <w:rsid w:val="00DA56D3"/>
    <w:rsid w:val="00DA5AD1"/>
    <w:rsid w:val="00DA607D"/>
    <w:rsid w:val="00DA7950"/>
    <w:rsid w:val="00DB0002"/>
    <w:rsid w:val="00DB077E"/>
    <w:rsid w:val="00DB0C71"/>
    <w:rsid w:val="00DB1E4A"/>
    <w:rsid w:val="00DB2BAA"/>
    <w:rsid w:val="00DB2EA3"/>
    <w:rsid w:val="00DB40B9"/>
    <w:rsid w:val="00DB44FF"/>
    <w:rsid w:val="00DB4FCB"/>
    <w:rsid w:val="00DB5911"/>
    <w:rsid w:val="00DB798E"/>
    <w:rsid w:val="00DB7C21"/>
    <w:rsid w:val="00DC0219"/>
    <w:rsid w:val="00DC0311"/>
    <w:rsid w:val="00DC1DBD"/>
    <w:rsid w:val="00DC24ED"/>
    <w:rsid w:val="00DC31CA"/>
    <w:rsid w:val="00DC324F"/>
    <w:rsid w:val="00DC3E3D"/>
    <w:rsid w:val="00DC4A20"/>
    <w:rsid w:val="00DC4F5A"/>
    <w:rsid w:val="00DC5867"/>
    <w:rsid w:val="00DC5EB3"/>
    <w:rsid w:val="00DC644F"/>
    <w:rsid w:val="00DC6566"/>
    <w:rsid w:val="00DC6AD5"/>
    <w:rsid w:val="00DC6C50"/>
    <w:rsid w:val="00DC72BB"/>
    <w:rsid w:val="00DC73BB"/>
    <w:rsid w:val="00DC7BFC"/>
    <w:rsid w:val="00DD0D02"/>
    <w:rsid w:val="00DD1654"/>
    <w:rsid w:val="00DD1B26"/>
    <w:rsid w:val="00DD2586"/>
    <w:rsid w:val="00DD26F2"/>
    <w:rsid w:val="00DD2E97"/>
    <w:rsid w:val="00DD38D7"/>
    <w:rsid w:val="00DD3F8F"/>
    <w:rsid w:val="00DD43B7"/>
    <w:rsid w:val="00DD5BD0"/>
    <w:rsid w:val="00DD668F"/>
    <w:rsid w:val="00DE0666"/>
    <w:rsid w:val="00DE0A00"/>
    <w:rsid w:val="00DE0F57"/>
    <w:rsid w:val="00DE1083"/>
    <w:rsid w:val="00DE23A3"/>
    <w:rsid w:val="00DE2DCA"/>
    <w:rsid w:val="00DE2E4F"/>
    <w:rsid w:val="00DE3788"/>
    <w:rsid w:val="00DE39FC"/>
    <w:rsid w:val="00DE44F3"/>
    <w:rsid w:val="00DE4B7B"/>
    <w:rsid w:val="00DE4EAE"/>
    <w:rsid w:val="00DE7498"/>
    <w:rsid w:val="00DE7CCC"/>
    <w:rsid w:val="00DF0724"/>
    <w:rsid w:val="00DF0E2D"/>
    <w:rsid w:val="00DF0E97"/>
    <w:rsid w:val="00DF1ED8"/>
    <w:rsid w:val="00DF327B"/>
    <w:rsid w:val="00DF3636"/>
    <w:rsid w:val="00DF491A"/>
    <w:rsid w:val="00DF5D49"/>
    <w:rsid w:val="00DF6482"/>
    <w:rsid w:val="00DF6807"/>
    <w:rsid w:val="00E00260"/>
    <w:rsid w:val="00E00275"/>
    <w:rsid w:val="00E00546"/>
    <w:rsid w:val="00E018DF"/>
    <w:rsid w:val="00E02262"/>
    <w:rsid w:val="00E0271B"/>
    <w:rsid w:val="00E03516"/>
    <w:rsid w:val="00E03530"/>
    <w:rsid w:val="00E03FDD"/>
    <w:rsid w:val="00E0450A"/>
    <w:rsid w:val="00E05266"/>
    <w:rsid w:val="00E07692"/>
    <w:rsid w:val="00E07964"/>
    <w:rsid w:val="00E07BB5"/>
    <w:rsid w:val="00E109B9"/>
    <w:rsid w:val="00E11569"/>
    <w:rsid w:val="00E13048"/>
    <w:rsid w:val="00E13363"/>
    <w:rsid w:val="00E13501"/>
    <w:rsid w:val="00E1487A"/>
    <w:rsid w:val="00E14A55"/>
    <w:rsid w:val="00E14BB3"/>
    <w:rsid w:val="00E15FD2"/>
    <w:rsid w:val="00E165C6"/>
    <w:rsid w:val="00E165FC"/>
    <w:rsid w:val="00E16768"/>
    <w:rsid w:val="00E16A85"/>
    <w:rsid w:val="00E1766C"/>
    <w:rsid w:val="00E17F2E"/>
    <w:rsid w:val="00E211F5"/>
    <w:rsid w:val="00E2271C"/>
    <w:rsid w:val="00E22E63"/>
    <w:rsid w:val="00E240E4"/>
    <w:rsid w:val="00E24EBC"/>
    <w:rsid w:val="00E25443"/>
    <w:rsid w:val="00E260A2"/>
    <w:rsid w:val="00E263C7"/>
    <w:rsid w:val="00E265EF"/>
    <w:rsid w:val="00E26734"/>
    <w:rsid w:val="00E26828"/>
    <w:rsid w:val="00E26CDE"/>
    <w:rsid w:val="00E2780E"/>
    <w:rsid w:val="00E31390"/>
    <w:rsid w:val="00E325F5"/>
    <w:rsid w:val="00E3276C"/>
    <w:rsid w:val="00E3292F"/>
    <w:rsid w:val="00E334A3"/>
    <w:rsid w:val="00E33DE0"/>
    <w:rsid w:val="00E342AE"/>
    <w:rsid w:val="00E34806"/>
    <w:rsid w:val="00E34C45"/>
    <w:rsid w:val="00E356CF"/>
    <w:rsid w:val="00E35F68"/>
    <w:rsid w:val="00E40AC1"/>
    <w:rsid w:val="00E41176"/>
    <w:rsid w:val="00E41BA8"/>
    <w:rsid w:val="00E41F46"/>
    <w:rsid w:val="00E447C3"/>
    <w:rsid w:val="00E4610E"/>
    <w:rsid w:val="00E4658E"/>
    <w:rsid w:val="00E4697E"/>
    <w:rsid w:val="00E470C3"/>
    <w:rsid w:val="00E47C41"/>
    <w:rsid w:val="00E5026C"/>
    <w:rsid w:val="00E50634"/>
    <w:rsid w:val="00E51DA9"/>
    <w:rsid w:val="00E52675"/>
    <w:rsid w:val="00E52CB6"/>
    <w:rsid w:val="00E54F31"/>
    <w:rsid w:val="00E554BC"/>
    <w:rsid w:val="00E55D94"/>
    <w:rsid w:val="00E60348"/>
    <w:rsid w:val="00E613E9"/>
    <w:rsid w:val="00E61826"/>
    <w:rsid w:val="00E656CB"/>
    <w:rsid w:val="00E65A5C"/>
    <w:rsid w:val="00E66394"/>
    <w:rsid w:val="00E66A77"/>
    <w:rsid w:val="00E67180"/>
    <w:rsid w:val="00E700BE"/>
    <w:rsid w:val="00E70505"/>
    <w:rsid w:val="00E70C74"/>
    <w:rsid w:val="00E70F73"/>
    <w:rsid w:val="00E7112C"/>
    <w:rsid w:val="00E71319"/>
    <w:rsid w:val="00E71AFD"/>
    <w:rsid w:val="00E71FB9"/>
    <w:rsid w:val="00E72C5E"/>
    <w:rsid w:val="00E72EAB"/>
    <w:rsid w:val="00E7323B"/>
    <w:rsid w:val="00E73976"/>
    <w:rsid w:val="00E73F4A"/>
    <w:rsid w:val="00E747F6"/>
    <w:rsid w:val="00E748F9"/>
    <w:rsid w:val="00E74E60"/>
    <w:rsid w:val="00E75909"/>
    <w:rsid w:val="00E75C9C"/>
    <w:rsid w:val="00E76E27"/>
    <w:rsid w:val="00E810EB"/>
    <w:rsid w:val="00E83645"/>
    <w:rsid w:val="00E84755"/>
    <w:rsid w:val="00E848A3"/>
    <w:rsid w:val="00E85266"/>
    <w:rsid w:val="00E85F07"/>
    <w:rsid w:val="00E87BA3"/>
    <w:rsid w:val="00E90331"/>
    <w:rsid w:val="00E9100B"/>
    <w:rsid w:val="00E918A0"/>
    <w:rsid w:val="00E93C21"/>
    <w:rsid w:val="00E94D53"/>
    <w:rsid w:val="00E954A0"/>
    <w:rsid w:val="00E95626"/>
    <w:rsid w:val="00E95773"/>
    <w:rsid w:val="00E95B7C"/>
    <w:rsid w:val="00E96B10"/>
    <w:rsid w:val="00E9743D"/>
    <w:rsid w:val="00EA036E"/>
    <w:rsid w:val="00EA03C6"/>
    <w:rsid w:val="00EA0D5A"/>
    <w:rsid w:val="00EA0E11"/>
    <w:rsid w:val="00EA2344"/>
    <w:rsid w:val="00EA25B0"/>
    <w:rsid w:val="00EA371D"/>
    <w:rsid w:val="00EA40EE"/>
    <w:rsid w:val="00EA481C"/>
    <w:rsid w:val="00EA4A7F"/>
    <w:rsid w:val="00EA58C1"/>
    <w:rsid w:val="00EA7CB5"/>
    <w:rsid w:val="00EA7ED1"/>
    <w:rsid w:val="00EB059B"/>
    <w:rsid w:val="00EB2854"/>
    <w:rsid w:val="00EB2A29"/>
    <w:rsid w:val="00EB6BF4"/>
    <w:rsid w:val="00EC0FF1"/>
    <w:rsid w:val="00EC101A"/>
    <w:rsid w:val="00EC1514"/>
    <w:rsid w:val="00EC1E94"/>
    <w:rsid w:val="00EC2284"/>
    <w:rsid w:val="00EC24FC"/>
    <w:rsid w:val="00EC2588"/>
    <w:rsid w:val="00EC2F1E"/>
    <w:rsid w:val="00EC3017"/>
    <w:rsid w:val="00EC428C"/>
    <w:rsid w:val="00EC4430"/>
    <w:rsid w:val="00EC4BB4"/>
    <w:rsid w:val="00EC5F97"/>
    <w:rsid w:val="00EC6B62"/>
    <w:rsid w:val="00EC6D9D"/>
    <w:rsid w:val="00EC70A1"/>
    <w:rsid w:val="00EC7C10"/>
    <w:rsid w:val="00ED1E7E"/>
    <w:rsid w:val="00ED25FD"/>
    <w:rsid w:val="00ED3A99"/>
    <w:rsid w:val="00ED3F94"/>
    <w:rsid w:val="00ED499D"/>
    <w:rsid w:val="00ED4D29"/>
    <w:rsid w:val="00ED5C2B"/>
    <w:rsid w:val="00ED6F61"/>
    <w:rsid w:val="00ED7A09"/>
    <w:rsid w:val="00EE03EA"/>
    <w:rsid w:val="00EE0B76"/>
    <w:rsid w:val="00EE26B7"/>
    <w:rsid w:val="00EE2952"/>
    <w:rsid w:val="00EE3C29"/>
    <w:rsid w:val="00EE58D6"/>
    <w:rsid w:val="00EE5D03"/>
    <w:rsid w:val="00EF1341"/>
    <w:rsid w:val="00EF22BE"/>
    <w:rsid w:val="00EF3EE5"/>
    <w:rsid w:val="00EF3FFB"/>
    <w:rsid w:val="00EF4E32"/>
    <w:rsid w:val="00EF552B"/>
    <w:rsid w:val="00EF56C1"/>
    <w:rsid w:val="00EF573A"/>
    <w:rsid w:val="00EF6350"/>
    <w:rsid w:val="00EF7339"/>
    <w:rsid w:val="00EF73FB"/>
    <w:rsid w:val="00EF7F3E"/>
    <w:rsid w:val="00F0056C"/>
    <w:rsid w:val="00F01897"/>
    <w:rsid w:val="00F0380C"/>
    <w:rsid w:val="00F03AF0"/>
    <w:rsid w:val="00F047CC"/>
    <w:rsid w:val="00F05446"/>
    <w:rsid w:val="00F0655F"/>
    <w:rsid w:val="00F07300"/>
    <w:rsid w:val="00F10EC5"/>
    <w:rsid w:val="00F11D78"/>
    <w:rsid w:val="00F12235"/>
    <w:rsid w:val="00F12474"/>
    <w:rsid w:val="00F12886"/>
    <w:rsid w:val="00F1300D"/>
    <w:rsid w:val="00F14797"/>
    <w:rsid w:val="00F15003"/>
    <w:rsid w:val="00F1551A"/>
    <w:rsid w:val="00F158E7"/>
    <w:rsid w:val="00F1610B"/>
    <w:rsid w:val="00F1632B"/>
    <w:rsid w:val="00F1736B"/>
    <w:rsid w:val="00F20939"/>
    <w:rsid w:val="00F21DE1"/>
    <w:rsid w:val="00F232C2"/>
    <w:rsid w:val="00F24869"/>
    <w:rsid w:val="00F26DA6"/>
    <w:rsid w:val="00F30105"/>
    <w:rsid w:val="00F30AB5"/>
    <w:rsid w:val="00F3107F"/>
    <w:rsid w:val="00F31B57"/>
    <w:rsid w:val="00F31BB4"/>
    <w:rsid w:val="00F33988"/>
    <w:rsid w:val="00F35174"/>
    <w:rsid w:val="00F35B8A"/>
    <w:rsid w:val="00F36970"/>
    <w:rsid w:val="00F36C4D"/>
    <w:rsid w:val="00F37301"/>
    <w:rsid w:val="00F373FF"/>
    <w:rsid w:val="00F378FD"/>
    <w:rsid w:val="00F37FCF"/>
    <w:rsid w:val="00F41D96"/>
    <w:rsid w:val="00F426E0"/>
    <w:rsid w:val="00F42B53"/>
    <w:rsid w:val="00F43A0B"/>
    <w:rsid w:val="00F44D2D"/>
    <w:rsid w:val="00F45523"/>
    <w:rsid w:val="00F4575A"/>
    <w:rsid w:val="00F468F4"/>
    <w:rsid w:val="00F46CBB"/>
    <w:rsid w:val="00F504BC"/>
    <w:rsid w:val="00F508AA"/>
    <w:rsid w:val="00F50E28"/>
    <w:rsid w:val="00F56084"/>
    <w:rsid w:val="00F567C2"/>
    <w:rsid w:val="00F57C64"/>
    <w:rsid w:val="00F601C2"/>
    <w:rsid w:val="00F61134"/>
    <w:rsid w:val="00F6218E"/>
    <w:rsid w:val="00F62FA8"/>
    <w:rsid w:val="00F63A82"/>
    <w:rsid w:val="00F641F6"/>
    <w:rsid w:val="00F66AEE"/>
    <w:rsid w:val="00F707E4"/>
    <w:rsid w:val="00F70D37"/>
    <w:rsid w:val="00F71B6D"/>
    <w:rsid w:val="00F722A9"/>
    <w:rsid w:val="00F733A2"/>
    <w:rsid w:val="00F73431"/>
    <w:rsid w:val="00F73B46"/>
    <w:rsid w:val="00F807E2"/>
    <w:rsid w:val="00F80C3C"/>
    <w:rsid w:val="00F8136C"/>
    <w:rsid w:val="00F82F80"/>
    <w:rsid w:val="00F83134"/>
    <w:rsid w:val="00F83334"/>
    <w:rsid w:val="00F842AE"/>
    <w:rsid w:val="00F84779"/>
    <w:rsid w:val="00F84C5D"/>
    <w:rsid w:val="00F857F8"/>
    <w:rsid w:val="00F866E5"/>
    <w:rsid w:val="00F9029B"/>
    <w:rsid w:val="00F913F6"/>
    <w:rsid w:val="00F9172F"/>
    <w:rsid w:val="00F91F6B"/>
    <w:rsid w:val="00F92FA3"/>
    <w:rsid w:val="00F93A3C"/>
    <w:rsid w:val="00F94567"/>
    <w:rsid w:val="00F9645A"/>
    <w:rsid w:val="00F96754"/>
    <w:rsid w:val="00FA014F"/>
    <w:rsid w:val="00FA0791"/>
    <w:rsid w:val="00FA10ED"/>
    <w:rsid w:val="00FA1740"/>
    <w:rsid w:val="00FA25CC"/>
    <w:rsid w:val="00FA2695"/>
    <w:rsid w:val="00FA2945"/>
    <w:rsid w:val="00FA29CD"/>
    <w:rsid w:val="00FA4485"/>
    <w:rsid w:val="00FA4AE9"/>
    <w:rsid w:val="00FA56AA"/>
    <w:rsid w:val="00FA5C6C"/>
    <w:rsid w:val="00FA65DC"/>
    <w:rsid w:val="00FA67D2"/>
    <w:rsid w:val="00FA705D"/>
    <w:rsid w:val="00FA7291"/>
    <w:rsid w:val="00FA7FE2"/>
    <w:rsid w:val="00FB0089"/>
    <w:rsid w:val="00FB0689"/>
    <w:rsid w:val="00FB0AAF"/>
    <w:rsid w:val="00FB0B43"/>
    <w:rsid w:val="00FB0C32"/>
    <w:rsid w:val="00FB10AF"/>
    <w:rsid w:val="00FB1AB5"/>
    <w:rsid w:val="00FB1F1E"/>
    <w:rsid w:val="00FB2898"/>
    <w:rsid w:val="00FB6F81"/>
    <w:rsid w:val="00FB7500"/>
    <w:rsid w:val="00FB7941"/>
    <w:rsid w:val="00FB7FCF"/>
    <w:rsid w:val="00FC0F74"/>
    <w:rsid w:val="00FC11E9"/>
    <w:rsid w:val="00FC27B1"/>
    <w:rsid w:val="00FC2B71"/>
    <w:rsid w:val="00FC3EB3"/>
    <w:rsid w:val="00FC4081"/>
    <w:rsid w:val="00FC76DB"/>
    <w:rsid w:val="00FD02A2"/>
    <w:rsid w:val="00FD0E40"/>
    <w:rsid w:val="00FD3545"/>
    <w:rsid w:val="00FD3833"/>
    <w:rsid w:val="00FD478F"/>
    <w:rsid w:val="00FD6D98"/>
    <w:rsid w:val="00FD7C1C"/>
    <w:rsid w:val="00FE0D61"/>
    <w:rsid w:val="00FE1D5A"/>
    <w:rsid w:val="00FE26D2"/>
    <w:rsid w:val="00FE2EEA"/>
    <w:rsid w:val="00FE3C2A"/>
    <w:rsid w:val="00FE3E6D"/>
    <w:rsid w:val="00FE5397"/>
    <w:rsid w:val="00FE668F"/>
    <w:rsid w:val="00FE66BB"/>
    <w:rsid w:val="00FE7005"/>
    <w:rsid w:val="00FF0B00"/>
    <w:rsid w:val="00FF0C34"/>
    <w:rsid w:val="00FF247D"/>
    <w:rsid w:val="00FF267E"/>
    <w:rsid w:val="00FF286C"/>
    <w:rsid w:val="00FF29B2"/>
    <w:rsid w:val="00FF2E4A"/>
    <w:rsid w:val="00FF33FC"/>
    <w:rsid w:val="00FF48B3"/>
    <w:rsid w:val="00FF49A1"/>
    <w:rsid w:val="00FF5BA5"/>
    <w:rsid w:val="00FF7696"/>
    <w:rsid w:val="02D0E663"/>
    <w:rsid w:val="067734E2"/>
    <w:rsid w:val="08D58EBD"/>
    <w:rsid w:val="09418D1A"/>
    <w:rsid w:val="0AF1CA9E"/>
    <w:rsid w:val="0AFC47A1"/>
    <w:rsid w:val="0F89D35C"/>
    <w:rsid w:val="12537E4C"/>
    <w:rsid w:val="13427DA3"/>
    <w:rsid w:val="156185F5"/>
    <w:rsid w:val="15EECBEF"/>
    <w:rsid w:val="16A164A7"/>
    <w:rsid w:val="1A8F614F"/>
    <w:rsid w:val="1C62B197"/>
    <w:rsid w:val="1E1475F5"/>
    <w:rsid w:val="1F028418"/>
    <w:rsid w:val="220A1871"/>
    <w:rsid w:val="24FBDF49"/>
    <w:rsid w:val="25C34DF0"/>
    <w:rsid w:val="26F7E264"/>
    <w:rsid w:val="2A22D597"/>
    <w:rsid w:val="2A4A4AD8"/>
    <w:rsid w:val="2AD07B3F"/>
    <w:rsid w:val="2D521BFC"/>
    <w:rsid w:val="2E2AE6ED"/>
    <w:rsid w:val="2E4980FC"/>
    <w:rsid w:val="2E84BBC4"/>
    <w:rsid w:val="3027F1EC"/>
    <w:rsid w:val="30924C28"/>
    <w:rsid w:val="33F9906D"/>
    <w:rsid w:val="34DCD4BF"/>
    <w:rsid w:val="366C151E"/>
    <w:rsid w:val="3686AC7F"/>
    <w:rsid w:val="3B3C7F14"/>
    <w:rsid w:val="3B80808E"/>
    <w:rsid w:val="3F4BAB54"/>
    <w:rsid w:val="4141D2FF"/>
    <w:rsid w:val="41B5A64B"/>
    <w:rsid w:val="425013DA"/>
    <w:rsid w:val="4313ECF5"/>
    <w:rsid w:val="43D065F4"/>
    <w:rsid w:val="46157D2A"/>
    <w:rsid w:val="4630415D"/>
    <w:rsid w:val="47E3CD1C"/>
    <w:rsid w:val="4D777B87"/>
    <w:rsid w:val="4EC85869"/>
    <w:rsid w:val="4F41EC72"/>
    <w:rsid w:val="5286A353"/>
    <w:rsid w:val="53AC3731"/>
    <w:rsid w:val="55955420"/>
    <w:rsid w:val="5753B28D"/>
    <w:rsid w:val="57EB4CCF"/>
    <w:rsid w:val="580EDB2A"/>
    <w:rsid w:val="581CD5DE"/>
    <w:rsid w:val="582643F2"/>
    <w:rsid w:val="58A9DD41"/>
    <w:rsid w:val="59460AD0"/>
    <w:rsid w:val="5D552BCC"/>
    <w:rsid w:val="5E5BDAD4"/>
    <w:rsid w:val="5E8A72F1"/>
    <w:rsid w:val="613C839E"/>
    <w:rsid w:val="65A4513E"/>
    <w:rsid w:val="66A9FE06"/>
    <w:rsid w:val="67C43E77"/>
    <w:rsid w:val="6B9D58B0"/>
    <w:rsid w:val="6E16C373"/>
    <w:rsid w:val="704F6727"/>
    <w:rsid w:val="72735367"/>
    <w:rsid w:val="729512BE"/>
    <w:rsid w:val="762FDF45"/>
    <w:rsid w:val="77C62302"/>
    <w:rsid w:val="7886478A"/>
    <w:rsid w:val="7930B2EC"/>
    <w:rsid w:val="7A9F3045"/>
    <w:rsid w:val="7BFC3BDD"/>
    <w:rsid w:val="7C85DCC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64A8A"/>
  <w15:chartTrackingRefBased/>
  <w15:docId w15:val="{BF5599D8-6730-47BA-A4FF-10C04CAB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Heading1">
    <w:name w:val="heading 1"/>
    <w:basedOn w:val="ListParagraph"/>
    <w:next w:val="Normal"/>
    <w:link w:val="Heading1Char"/>
    <w:qFormat/>
    <w:rsid w:val="00E470C3"/>
    <w:pPr>
      <w:numPr>
        <w:numId w:val="1"/>
      </w:numPr>
      <w:ind w:left="360"/>
      <w:outlineLvl w:val="0"/>
    </w:pPr>
    <w:rPr>
      <w:b/>
      <w:sz w:val="28"/>
    </w:rPr>
  </w:style>
  <w:style w:type="paragraph" w:styleId="Heading2">
    <w:name w:val="heading 2"/>
    <w:basedOn w:val="Heading1"/>
    <w:next w:val="Normal"/>
    <w:link w:val="Heading2Char"/>
    <w:unhideWhenUsed/>
    <w:qFormat/>
    <w:rsid w:val="00936495"/>
    <w:pPr>
      <w:numPr>
        <w:ilvl w:val="1"/>
      </w:numPr>
      <w:spacing w:before="240"/>
      <w:ind w:left="794"/>
      <w:outlineLvl w:val="1"/>
    </w:pPr>
    <w:rPr>
      <w:i/>
      <w:sz w:val="24"/>
    </w:rPr>
  </w:style>
  <w:style w:type="paragraph" w:styleId="Heading3">
    <w:name w:val="heading 3"/>
    <w:basedOn w:val="Normal"/>
    <w:next w:val="Normal"/>
    <w:link w:val="Heading3Char"/>
    <w:uiPriority w:val="9"/>
    <w:unhideWhenUsed/>
    <w:qFormat/>
    <w:rsid w:val="00FF24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next w:val="Normal"/>
    <w:link w:val="Heading4Char"/>
    <w:uiPriority w:val="9"/>
    <w:unhideWhenUsed/>
    <w:qFormat/>
    <w:rsid w:val="001C23F7"/>
    <w:pPr>
      <w:keepNext/>
      <w:keepLines/>
      <w:spacing w:after="11" w:line="267" w:lineRule="auto"/>
      <w:ind w:left="11" w:hanging="10"/>
      <w:outlineLvl w:val="3"/>
    </w:pPr>
    <w:rPr>
      <w:rFonts w:ascii="Calibri" w:eastAsia="Calibri" w:hAnsi="Calibri" w:cs="Calibri"/>
      <w:i/>
      <w:color w:val="000000"/>
      <w:kern w:val="2"/>
      <w:szCs w:val="24"/>
      <w:lang w:eastAsia="nb-NO"/>
      <w14:ligatures w14:val="standardContextual"/>
    </w:rPr>
  </w:style>
  <w:style w:type="paragraph" w:styleId="Heading5">
    <w:name w:val="heading 5"/>
    <w:next w:val="Normal"/>
    <w:link w:val="Heading5Char"/>
    <w:uiPriority w:val="9"/>
    <w:unhideWhenUsed/>
    <w:qFormat/>
    <w:rsid w:val="001C23F7"/>
    <w:pPr>
      <w:keepNext/>
      <w:keepLines/>
      <w:spacing w:after="11" w:line="267" w:lineRule="auto"/>
      <w:ind w:left="11" w:hanging="10"/>
      <w:outlineLvl w:val="4"/>
    </w:pPr>
    <w:rPr>
      <w:rFonts w:ascii="Calibri" w:eastAsia="Calibri" w:hAnsi="Calibri" w:cs="Calibri"/>
      <w:i/>
      <w:color w:val="000000"/>
      <w:kern w:val="2"/>
      <w:szCs w:val="24"/>
      <w:lang w:eastAsia="nb-N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er"/>
    <w:basedOn w:val="Normal"/>
    <w:link w:val="ListParagraphChar"/>
    <w:uiPriority w:val="34"/>
    <w:qFormat/>
    <w:rsid w:val="00E470C3"/>
    <w:pPr>
      <w:ind w:left="720"/>
      <w:contextualSpacing/>
    </w:pPr>
  </w:style>
  <w:style w:type="paragraph" w:styleId="TOC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Heading1Char">
    <w:name w:val="Heading 1 Char"/>
    <w:basedOn w:val="DefaultParagraphFont"/>
    <w:link w:val="Heading1"/>
    <w:uiPriority w:val="9"/>
    <w:rsid w:val="00E470C3"/>
    <w:rPr>
      <w:b/>
      <w:sz w:val="28"/>
    </w:rPr>
  </w:style>
  <w:style w:type="character" w:customStyle="1" w:styleId="Heading2Char">
    <w:name w:val="Heading 2 Char"/>
    <w:basedOn w:val="DefaultParagraphFont"/>
    <w:link w:val="Heading2"/>
    <w:uiPriority w:val="9"/>
    <w:rsid w:val="00936495"/>
    <w:rPr>
      <w:b/>
      <w:i/>
      <w:sz w:val="24"/>
    </w:rPr>
  </w:style>
  <w:style w:type="character" w:styleId="Hyperlink">
    <w:name w:val="Hyperlink"/>
    <w:basedOn w:val="DefaultParagraphFont"/>
    <w:uiPriority w:val="99"/>
    <w:unhideWhenUsed/>
    <w:rsid w:val="008A51D2"/>
    <w:rPr>
      <w:color w:val="0563C1" w:themeColor="hyperlink"/>
      <w:u w:val="single"/>
    </w:rPr>
  </w:style>
  <w:style w:type="character" w:customStyle="1" w:styleId="Ulstomtale1">
    <w:name w:val="Uløst omtale1"/>
    <w:basedOn w:val="DefaultParagraphFont"/>
    <w:uiPriority w:val="99"/>
    <w:semiHidden/>
    <w:unhideWhenUsed/>
    <w:rsid w:val="008A51D2"/>
    <w:rPr>
      <w:color w:val="808080"/>
      <w:shd w:val="clear" w:color="auto" w:fill="E6E6E6"/>
    </w:rPr>
  </w:style>
  <w:style w:type="paragraph" w:styleId="TOC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EF4E32"/>
    <w:pPr>
      <w:spacing w:line="240" w:lineRule="auto"/>
    </w:pPr>
    <w:rPr>
      <w:rFonts w:eastAsia="Times New Roman" w:cs="Times New Roman"/>
      <w:b/>
      <w:sz w:val="24"/>
      <w:szCs w:val="19"/>
      <w:lang w:eastAsia="nb-NO"/>
    </w:rPr>
  </w:style>
  <w:style w:type="character" w:customStyle="1" w:styleId="UthevetTegn">
    <w:name w:val="Uthevet Tegn"/>
    <w:basedOn w:val="DefaultParagraphFont"/>
    <w:link w:val="Uthevet"/>
    <w:rsid w:val="00EF4E32"/>
    <w:rPr>
      <w:rFonts w:eastAsia="Times New Roman" w:cs="Times New Roman"/>
      <w:b/>
      <w:sz w:val="24"/>
      <w:szCs w:val="19"/>
      <w:lang w:eastAsia="nb-NO"/>
    </w:rPr>
  </w:style>
  <w:style w:type="paragraph" w:styleId="Header">
    <w:name w:val="header"/>
    <w:basedOn w:val="Normal"/>
    <w:link w:val="HeaderChar"/>
    <w:uiPriority w:val="99"/>
    <w:unhideWhenUsed/>
    <w:rsid w:val="008A5642"/>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8A5642"/>
  </w:style>
  <w:style w:type="paragraph" w:styleId="Footer">
    <w:name w:val="footer"/>
    <w:basedOn w:val="Normal"/>
    <w:link w:val="FooterChar"/>
    <w:uiPriority w:val="99"/>
    <w:unhideWhenUsed/>
    <w:rsid w:val="008A5642"/>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8A5642"/>
  </w:style>
  <w:style w:type="character" w:customStyle="1" w:styleId="ListParagraphChar">
    <w:name w:val="List Paragraph Char"/>
    <w:aliases w:val="Lister Char"/>
    <w:basedOn w:val="DefaultParagraphFont"/>
    <w:link w:val="ListParagraph"/>
    <w:uiPriority w:val="34"/>
    <w:rsid w:val="00FB0089"/>
  </w:style>
  <w:style w:type="paragraph" w:styleId="BalloonText">
    <w:name w:val="Balloon Text"/>
    <w:basedOn w:val="Normal"/>
    <w:link w:val="BalloonTextChar"/>
    <w:uiPriority w:val="99"/>
    <w:semiHidden/>
    <w:unhideWhenUsed/>
    <w:rsid w:val="00EF7F3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F3E"/>
    <w:rPr>
      <w:rFonts w:ascii="Segoe UI" w:hAnsi="Segoe UI" w:cs="Segoe UI"/>
      <w:sz w:val="18"/>
      <w:szCs w:val="18"/>
    </w:rPr>
  </w:style>
  <w:style w:type="paragraph" w:styleId="NormalWeb">
    <w:name w:val="Normal (Web)"/>
    <w:basedOn w:val="Normal"/>
    <w:uiPriority w:val="99"/>
    <w:semiHidden/>
    <w:unhideWhenUsed/>
    <w:rsid w:val="00EF7F3E"/>
    <w:pPr>
      <w:spacing w:before="100" w:beforeAutospacing="1" w:after="100" w:afterAutospacing="1" w:line="240" w:lineRule="auto"/>
    </w:pPr>
    <w:rPr>
      <w:rFonts w:ascii="Times New Roman" w:hAnsi="Times New Roman" w:cs="Times New Roman"/>
      <w:sz w:val="24"/>
      <w:szCs w:val="24"/>
      <w:lang w:eastAsia="nb-NO"/>
    </w:rPr>
  </w:style>
  <w:style w:type="paragraph" w:customStyle="1" w:styleId="Default">
    <w:name w:val="Default"/>
    <w:rsid w:val="00283B6E"/>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D7435D"/>
    <w:rPr>
      <w:color w:val="954F72" w:themeColor="followedHyperlink"/>
      <w:u w:val="single"/>
    </w:rPr>
  </w:style>
  <w:style w:type="paragraph" w:styleId="NoSpacing">
    <w:name w:val="No Spacing"/>
    <w:link w:val="NoSpacingChar"/>
    <w:uiPriority w:val="1"/>
    <w:qFormat/>
    <w:rsid w:val="00032D5E"/>
    <w:pPr>
      <w:spacing w:after="0" w:line="240" w:lineRule="auto"/>
    </w:pPr>
  </w:style>
  <w:style w:type="paragraph" w:styleId="TOCHeading">
    <w:name w:val="TOC Heading"/>
    <w:basedOn w:val="Heading1"/>
    <w:next w:val="Normal"/>
    <w:uiPriority w:val="39"/>
    <w:unhideWhenUsed/>
    <w:qFormat/>
    <w:rsid w:val="001419BD"/>
    <w:pPr>
      <w:keepNext/>
      <w:keepLines/>
      <w:numPr>
        <w:numId w:val="0"/>
      </w:numPr>
      <w:spacing w:before="240" w:after="0"/>
      <w:contextualSpacing w:val="0"/>
      <w:outlineLvl w:val="9"/>
    </w:pPr>
    <w:rPr>
      <w:rFonts w:asciiTheme="majorHAnsi" w:eastAsiaTheme="majorEastAsia" w:hAnsiTheme="majorHAnsi" w:cstheme="majorBidi"/>
      <w:b w:val="0"/>
      <w:color w:val="2F5496" w:themeColor="accent1" w:themeShade="BF"/>
      <w:sz w:val="32"/>
      <w:szCs w:val="32"/>
      <w:lang w:eastAsia="nb-NO"/>
    </w:rPr>
  </w:style>
  <w:style w:type="character" w:styleId="UnresolvedMention">
    <w:name w:val="Unresolved Mention"/>
    <w:basedOn w:val="DefaultParagraphFont"/>
    <w:uiPriority w:val="99"/>
    <w:semiHidden/>
    <w:unhideWhenUsed/>
    <w:rsid w:val="00E17F2E"/>
    <w:rPr>
      <w:color w:val="605E5C"/>
      <w:shd w:val="clear" w:color="auto" w:fill="E1DFDD"/>
    </w:rPr>
  </w:style>
  <w:style w:type="character" w:customStyle="1" w:styleId="Heading3Char">
    <w:name w:val="Heading 3 Char"/>
    <w:basedOn w:val="DefaultParagraphFont"/>
    <w:link w:val="Heading3"/>
    <w:rsid w:val="00FF247D"/>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2D7C66"/>
    <w:rPr>
      <w:sz w:val="16"/>
      <w:szCs w:val="16"/>
    </w:rPr>
  </w:style>
  <w:style w:type="paragraph" w:styleId="CommentText">
    <w:name w:val="annotation text"/>
    <w:basedOn w:val="Normal"/>
    <w:link w:val="CommentTextChar"/>
    <w:uiPriority w:val="99"/>
    <w:unhideWhenUsed/>
    <w:rsid w:val="002D7C66"/>
    <w:pPr>
      <w:spacing w:line="240" w:lineRule="auto"/>
    </w:pPr>
    <w:rPr>
      <w:sz w:val="20"/>
      <w:szCs w:val="20"/>
    </w:rPr>
  </w:style>
  <w:style w:type="character" w:customStyle="1" w:styleId="CommentTextChar">
    <w:name w:val="Comment Text Char"/>
    <w:basedOn w:val="DefaultParagraphFont"/>
    <w:link w:val="CommentText"/>
    <w:uiPriority w:val="99"/>
    <w:rsid w:val="002D7C66"/>
    <w:rPr>
      <w:sz w:val="20"/>
      <w:szCs w:val="20"/>
    </w:rPr>
  </w:style>
  <w:style w:type="paragraph" w:styleId="CommentSubject">
    <w:name w:val="annotation subject"/>
    <w:basedOn w:val="CommentText"/>
    <w:next w:val="CommentText"/>
    <w:link w:val="CommentSubjectChar"/>
    <w:uiPriority w:val="99"/>
    <w:semiHidden/>
    <w:unhideWhenUsed/>
    <w:rsid w:val="002D7C66"/>
    <w:rPr>
      <w:b/>
      <w:bCs/>
    </w:rPr>
  </w:style>
  <w:style w:type="character" w:customStyle="1" w:styleId="CommentSubjectChar">
    <w:name w:val="Comment Subject Char"/>
    <w:basedOn w:val="CommentTextChar"/>
    <w:link w:val="CommentSubject"/>
    <w:uiPriority w:val="99"/>
    <w:semiHidden/>
    <w:rsid w:val="002D7C66"/>
    <w:rPr>
      <w:b/>
      <w:bCs/>
      <w:sz w:val="20"/>
      <w:szCs w:val="20"/>
    </w:rPr>
  </w:style>
  <w:style w:type="character" w:customStyle="1" w:styleId="Heading4Char">
    <w:name w:val="Heading 4 Char"/>
    <w:basedOn w:val="DefaultParagraphFont"/>
    <w:link w:val="Heading4"/>
    <w:uiPriority w:val="9"/>
    <w:rsid w:val="001C23F7"/>
    <w:rPr>
      <w:rFonts w:ascii="Calibri" w:eastAsia="Calibri" w:hAnsi="Calibri" w:cs="Calibri"/>
      <w:i/>
      <w:color w:val="000000"/>
      <w:kern w:val="2"/>
      <w:szCs w:val="24"/>
      <w:lang w:eastAsia="nb-NO"/>
      <w14:ligatures w14:val="standardContextual"/>
    </w:rPr>
  </w:style>
  <w:style w:type="character" w:customStyle="1" w:styleId="Heading5Char">
    <w:name w:val="Heading 5 Char"/>
    <w:basedOn w:val="DefaultParagraphFont"/>
    <w:link w:val="Heading5"/>
    <w:uiPriority w:val="9"/>
    <w:rsid w:val="001C23F7"/>
    <w:rPr>
      <w:rFonts w:ascii="Calibri" w:eastAsia="Calibri" w:hAnsi="Calibri" w:cs="Calibri"/>
      <w:i/>
      <w:color w:val="000000"/>
      <w:kern w:val="2"/>
      <w:szCs w:val="24"/>
      <w:lang w:eastAsia="nb-NO"/>
      <w14:ligatures w14:val="standardContextual"/>
    </w:rPr>
  </w:style>
  <w:style w:type="table" w:customStyle="1" w:styleId="TableGrid0">
    <w:name w:val="TableGrid"/>
    <w:rsid w:val="001C23F7"/>
    <w:pPr>
      <w:spacing w:after="0" w:line="240" w:lineRule="auto"/>
    </w:pPr>
    <w:rPr>
      <w:rFonts w:eastAsiaTheme="minorEastAsia"/>
      <w:kern w:val="2"/>
      <w:sz w:val="24"/>
      <w:szCs w:val="24"/>
      <w:lang w:eastAsia="nb-NO"/>
      <w14:ligatures w14:val="standardContextual"/>
    </w:rPr>
    <w:tblPr>
      <w:tblCellMar>
        <w:top w:w="0" w:type="dxa"/>
        <w:left w:w="0" w:type="dxa"/>
        <w:bottom w:w="0" w:type="dxa"/>
        <w:right w:w="0" w:type="dxa"/>
      </w:tblCellMar>
    </w:tblPr>
  </w:style>
  <w:style w:type="paragraph" w:styleId="Revision">
    <w:name w:val="Revision"/>
    <w:hidden/>
    <w:uiPriority w:val="99"/>
    <w:semiHidden/>
    <w:rsid w:val="001C23F7"/>
    <w:pPr>
      <w:spacing w:after="0" w:line="240" w:lineRule="auto"/>
    </w:pPr>
    <w:rPr>
      <w:rFonts w:ascii="Calibri" w:eastAsia="Calibri" w:hAnsi="Calibri" w:cs="Calibri"/>
      <w:color w:val="000000"/>
      <w:kern w:val="2"/>
      <w:szCs w:val="24"/>
      <w:lang w:eastAsia="nb-NO"/>
      <w14:ligatures w14:val="standardContextual"/>
    </w:rPr>
  </w:style>
  <w:style w:type="character" w:styleId="Strong">
    <w:name w:val="Strong"/>
    <w:basedOn w:val="DefaultParagraphFont"/>
    <w:uiPriority w:val="22"/>
    <w:qFormat/>
    <w:rsid w:val="001C23F7"/>
    <w:rPr>
      <w:b/>
      <w:bCs/>
    </w:rPr>
  </w:style>
  <w:style w:type="character" w:customStyle="1" w:styleId="normaltextrun">
    <w:name w:val="normaltextrun"/>
    <w:basedOn w:val="DefaultParagraphFont"/>
    <w:rsid w:val="001C23F7"/>
  </w:style>
  <w:style w:type="character" w:customStyle="1" w:styleId="NoSpacingChar">
    <w:name w:val="No Spacing Char"/>
    <w:basedOn w:val="DefaultParagraphFont"/>
    <w:link w:val="NoSpacing"/>
    <w:uiPriority w:val="1"/>
    <w:rsid w:val="001C23F7"/>
  </w:style>
  <w:style w:type="character" w:styleId="SubtleEmphasis">
    <w:name w:val="Subtle Emphasis"/>
    <w:basedOn w:val="DefaultParagraphFont"/>
    <w:uiPriority w:val="19"/>
    <w:qFormat/>
    <w:rsid w:val="001C23F7"/>
    <w:rPr>
      <w:i/>
      <w:iCs/>
      <w:color w:val="404040" w:themeColor="text1" w:themeTint="BF"/>
    </w:rPr>
  </w:style>
  <w:style w:type="paragraph" w:customStyle="1" w:styleId="A1overskrift">
    <w:name w:val="A.1 overskrift"/>
    <w:basedOn w:val="Normal"/>
    <w:link w:val="A1overskriftTegn"/>
    <w:autoRedefine/>
    <w:qFormat/>
    <w:rsid w:val="001C23F7"/>
    <w:pPr>
      <w:spacing w:before="0" w:after="0" w:line="276" w:lineRule="auto"/>
    </w:pPr>
    <w:rPr>
      <w:rFonts w:ascii="Calibri" w:eastAsia="Times New Roman" w:hAnsi="Calibri" w:cs="Arial"/>
      <w:szCs w:val="24"/>
      <w:lang w:eastAsia="nb-NO"/>
    </w:rPr>
  </w:style>
  <w:style w:type="character" w:customStyle="1" w:styleId="A1overskriftTegn">
    <w:name w:val="A.1 overskrift Tegn"/>
    <w:basedOn w:val="DefaultParagraphFont"/>
    <w:link w:val="A1overskrift"/>
    <w:rsid w:val="001C23F7"/>
    <w:rPr>
      <w:rFonts w:ascii="Calibri" w:eastAsia="Times New Roman" w:hAnsi="Calibri" w:cs="Arial"/>
      <w:szCs w:val="24"/>
      <w:lang w:eastAsia="nb-NO"/>
    </w:rPr>
  </w:style>
  <w:style w:type="paragraph" w:customStyle="1" w:styleId="OverskriftA">
    <w:name w:val="Overskrift A"/>
    <w:basedOn w:val="Heading1"/>
    <w:link w:val="OverskriftATegn"/>
    <w:autoRedefine/>
    <w:qFormat/>
    <w:rsid w:val="001C23F7"/>
    <w:pPr>
      <w:keepNext/>
      <w:numPr>
        <w:numId w:val="12"/>
      </w:numPr>
      <w:spacing w:before="240" w:after="60" w:line="240" w:lineRule="auto"/>
      <w:contextualSpacing w:val="0"/>
    </w:pPr>
    <w:rPr>
      <w:rFonts w:eastAsiaTheme="majorEastAsia" w:cstheme="majorBidi"/>
      <w:b w:val="0"/>
      <w:kern w:val="32"/>
      <w:szCs w:val="32"/>
      <w:lang w:eastAsia="nb-NO"/>
    </w:rPr>
  </w:style>
  <w:style w:type="character" w:customStyle="1" w:styleId="OverskriftATegn">
    <w:name w:val="Overskrift A Tegn"/>
    <w:basedOn w:val="DefaultParagraphFont"/>
    <w:link w:val="OverskriftA"/>
    <w:rsid w:val="001C23F7"/>
    <w:rPr>
      <w:rFonts w:eastAsiaTheme="majorEastAsia" w:cstheme="majorBidi"/>
      <w:kern w:val="32"/>
      <w:sz w:val="28"/>
      <w:szCs w:val="32"/>
      <w:lang w:eastAsia="nb-NO"/>
    </w:rPr>
  </w:style>
  <w:style w:type="table" w:styleId="GridTable1Light-Accent3">
    <w:name w:val="Grid Table 1 Light Accent 3"/>
    <w:basedOn w:val="TableNormal"/>
    <w:uiPriority w:val="46"/>
    <w:rsid w:val="001C23F7"/>
    <w:pPr>
      <w:spacing w:after="0" w:line="240" w:lineRule="auto"/>
    </w:pPr>
    <w:rPr>
      <w:rFonts w:ascii="Arial" w:eastAsia="Times New Roman" w:hAnsi="Arial" w:cs="Arial"/>
      <w:sz w:val="24"/>
      <w:szCs w:val="48"/>
      <w:lang w:eastAsia="nb-NO"/>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1C23F7"/>
    <w:rPr>
      <w:color w:val="2B579A"/>
      <w:shd w:val="clear" w:color="auto" w:fill="E1DFDD"/>
    </w:rPr>
  </w:style>
  <w:style w:type="paragraph" w:customStyle="1" w:styleId="paragraph">
    <w:name w:val="paragraph"/>
    <w:basedOn w:val="Normal"/>
    <w:rsid w:val="001C23F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DefaultParagraphFont"/>
    <w:rsid w:val="001C23F7"/>
  </w:style>
  <w:style w:type="table" w:styleId="GridTable4-Accent3">
    <w:name w:val="Grid Table 4 Accent 3"/>
    <w:basedOn w:val="TableNormal"/>
    <w:uiPriority w:val="49"/>
    <w:rsid w:val="001C23F7"/>
    <w:pPr>
      <w:spacing w:after="0" w:line="240" w:lineRule="auto"/>
    </w:pPr>
    <w:rPr>
      <w:rFonts w:ascii="Arial" w:eastAsia="Times New Roman" w:hAnsi="Arial" w:cs="Arial"/>
      <w:sz w:val="24"/>
      <w:szCs w:val="48"/>
      <w:lang w:eastAsia="nb-NO"/>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6">
    <w:name w:val="Grid Table 1 Light Accent 6"/>
    <w:basedOn w:val="TableNormal"/>
    <w:uiPriority w:val="46"/>
    <w:rsid w:val="001C23F7"/>
    <w:pPr>
      <w:spacing w:after="0" w:line="240" w:lineRule="auto"/>
    </w:pPr>
    <w:rPr>
      <w:rFonts w:eastAsiaTheme="minorEastAsia"/>
      <w:kern w:val="2"/>
      <w:sz w:val="24"/>
      <w:szCs w:val="24"/>
      <w:lang w:eastAsia="nb-NO"/>
      <w14:ligatures w14:val="standardContextua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753025">
      <w:bodyDiv w:val="1"/>
      <w:marLeft w:val="0"/>
      <w:marRight w:val="0"/>
      <w:marTop w:val="0"/>
      <w:marBottom w:val="0"/>
      <w:divBdr>
        <w:top w:val="none" w:sz="0" w:space="0" w:color="auto"/>
        <w:left w:val="none" w:sz="0" w:space="0" w:color="auto"/>
        <w:bottom w:val="none" w:sz="0" w:space="0" w:color="auto"/>
        <w:right w:val="none" w:sz="0" w:space="0" w:color="auto"/>
      </w:divBdr>
    </w:div>
    <w:div w:id="126218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C645F6AF370B54D9B1D4D5ACE280B88" ma:contentTypeVersion="3" ma:contentTypeDescription="Opprett et nytt dokument." ma:contentTypeScope="" ma:versionID="555e3e2593a6f1664f641d6d5765bd02">
  <xsd:schema xmlns:xsd="http://www.w3.org/2001/XMLSchema" xmlns:xs="http://www.w3.org/2001/XMLSchema" xmlns:p="http://schemas.microsoft.com/office/2006/metadata/properties" xmlns:ns2="bef14eca-53df-467d-acdd-98033d73b808" targetNamespace="http://schemas.microsoft.com/office/2006/metadata/properties" ma:root="true" ma:fieldsID="c9339e187f922618d736edd96ce9894d" ns2:_="">
    <xsd:import namespace="bef14eca-53df-467d-acdd-98033d73b80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f14eca-53df-467d-acdd-98033d73b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52D69-8200-47C2-8841-0E6F411928A8}">
  <ds:schemaRefs>
    <ds:schemaRef ds:uri="http://schemas.microsoft.com/sharepoint/v3/contenttype/forms"/>
  </ds:schemaRefs>
</ds:datastoreItem>
</file>

<file path=customXml/itemProps2.xml><?xml version="1.0" encoding="utf-8"?>
<ds:datastoreItem xmlns:ds="http://schemas.openxmlformats.org/officeDocument/2006/customXml" ds:itemID="{EEB05035-40C4-4AB3-AE4F-FAFD436666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CBB3A0-5576-4878-A3BA-40C0E6032ACD}">
  <ds:schemaRefs>
    <ds:schemaRef ds:uri="http://schemas.openxmlformats.org/officeDocument/2006/bibliography"/>
  </ds:schemaRefs>
</ds:datastoreItem>
</file>

<file path=customXml/itemProps4.xml><?xml version="1.0" encoding="utf-8"?>
<ds:datastoreItem xmlns:ds="http://schemas.openxmlformats.org/officeDocument/2006/customXml" ds:itemID="{EE3F49C3-54EC-4F1F-ADCF-90B80B2ED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f14eca-53df-467d-acdd-98033d73b8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Pages>
  <Words>2646</Words>
  <Characters>15085</Characters>
  <Application>Microsoft Office Word</Application>
  <DocSecurity>4</DocSecurity>
  <Lines>125</Lines>
  <Paragraphs>35</Paragraphs>
  <ScaleCrop>false</ScaleCrop>
  <Company/>
  <LinksUpToDate>false</LinksUpToDate>
  <CharactersWithSpaces>17696</CharactersWithSpaces>
  <SharedDoc>false</SharedDoc>
  <HLinks>
    <vt:vector size="18" baseType="variant">
      <vt:variant>
        <vt:i4>1703991</vt:i4>
      </vt:variant>
      <vt:variant>
        <vt:i4>14</vt:i4>
      </vt:variant>
      <vt:variant>
        <vt:i4>0</vt:i4>
      </vt:variant>
      <vt:variant>
        <vt:i4>5</vt:i4>
      </vt:variant>
      <vt:variant>
        <vt:lpwstr/>
      </vt:variant>
      <vt:variant>
        <vt:lpwstr>_Toc227157797</vt:lpwstr>
      </vt:variant>
      <vt:variant>
        <vt:i4>1703991</vt:i4>
      </vt:variant>
      <vt:variant>
        <vt:i4>8</vt:i4>
      </vt:variant>
      <vt:variant>
        <vt:i4>0</vt:i4>
      </vt:variant>
      <vt:variant>
        <vt:i4>5</vt:i4>
      </vt:variant>
      <vt:variant>
        <vt:lpwstr/>
      </vt:variant>
      <vt:variant>
        <vt:lpwstr>_Toc227157796</vt:lpwstr>
      </vt:variant>
      <vt:variant>
        <vt:i4>1703991</vt:i4>
      </vt:variant>
      <vt:variant>
        <vt:i4>2</vt:i4>
      </vt:variant>
      <vt:variant>
        <vt:i4>0</vt:i4>
      </vt:variant>
      <vt:variant>
        <vt:i4>5</vt:i4>
      </vt:variant>
      <vt:variant>
        <vt:lpwstr/>
      </vt:variant>
      <vt:variant>
        <vt:lpwstr>_Toc227157795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Tone Lise Salte</cp:lastModifiedBy>
  <cp:revision>1601</cp:revision>
  <cp:lastPrinted>2024-11-22T00:20:00Z</cp:lastPrinted>
  <dcterms:created xsi:type="dcterms:W3CDTF">2024-10-09T00:20:00Z</dcterms:created>
  <dcterms:modified xsi:type="dcterms:W3CDTF">2026-06-29T08:15:00Z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0x0101009C645F6AF370B54D9B1D4D5ACE280B88</vt:lpwstr>
  </property>
  <property fmtid="{D5CDD505-2E9C-101B-9397-08002B2CF9AE}" pid="3" name="MediaServiceImageTags">
    <vt:lpwstr/>
  </property>
</Properties>
</file>